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E92CF8">
        <w:trPr>
          <w:trHeight w:val="454"/>
        </w:trPr>
        <w:tc>
          <w:tcPr>
            <w:tcW w:w="5000" w:type="pct"/>
            <w:tcBorders>
              <w:top w:val="nil"/>
              <w:left w:val="nil"/>
              <w:bottom w:val="nil"/>
              <w:right w:val="nil"/>
            </w:tcBorders>
            <w:shd w:val="clear" w:color="auto" w:fill="95B3D7" w:themeFill="accent1" w:themeFillTint="99"/>
            <w:vAlign w:val="center"/>
          </w:tcPr>
          <w:p w14:paraId="3CCE33DA" w14:textId="5443D97C" w:rsidR="005231D5" w:rsidRPr="00563CB7" w:rsidRDefault="00C958CF" w:rsidP="005231D5">
            <w:pPr>
              <w:rPr>
                <w:rFonts w:cs="Arial"/>
                <w:b/>
                <w:sz w:val="28"/>
                <w:szCs w:val="28"/>
              </w:rPr>
            </w:pPr>
            <w:r w:rsidRPr="001D3E20">
              <w:rPr>
                <w:rFonts w:cs="Arial"/>
                <w:b/>
                <w:sz w:val="28"/>
                <w:szCs w:val="28"/>
              </w:rPr>
              <w:t>Das Deutsche Kaiserreich – Reichsgründung 1871</w:t>
            </w:r>
          </w:p>
        </w:tc>
      </w:tr>
    </w:tbl>
    <w:p w14:paraId="41A0956D" w14:textId="44F0B394" w:rsidR="005231D5" w:rsidRDefault="005231D5" w:rsidP="005231D5">
      <w:pPr>
        <w:rPr>
          <w:rFonts w:cs="Arial"/>
        </w:rPr>
      </w:pPr>
    </w:p>
    <w:tbl>
      <w:tblPr>
        <w:tblStyle w:val="Tabellenraster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65315A" w:rsidRPr="009C7369" w14:paraId="7346EEF8" w14:textId="77777777" w:rsidTr="00D542F8">
        <w:trPr>
          <w:trHeight w:val="454"/>
        </w:trPr>
        <w:tc>
          <w:tcPr>
            <w:tcW w:w="5000" w:type="pct"/>
            <w:shd w:val="clear" w:color="auto" w:fill="C6D9F1" w:themeFill="text2" w:themeFillTint="33"/>
            <w:vAlign w:val="center"/>
          </w:tcPr>
          <w:p w14:paraId="09A3FDA9" w14:textId="30D61EDE" w:rsidR="0065315A" w:rsidRPr="00B474C6" w:rsidRDefault="00512879" w:rsidP="00D542F8">
            <w:pPr>
              <w:rPr>
                <w:rFonts w:eastAsia="Times New Roman"/>
                <w:b/>
                <w:bCs/>
                <w:sz w:val="28"/>
                <w:szCs w:val="28"/>
              </w:rPr>
            </w:pPr>
            <w:r>
              <w:rPr>
                <w:b/>
                <w:bCs/>
                <w:sz w:val="28"/>
                <w:szCs w:val="28"/>
              </w:rPr>
              <w:t>Lösungen</w:t>
            </w:r>
          </w:p>
        </w:tc>
      </w:tr>
    </w:tbl>
    <w:p w14:paraId="29E47399" w14:textId="7D809837" w:rsidR="0065315A" w:rsidRDefault="0065315A" w:rsidP="0065315A">
      <w:pPr>
        <w:rPr>
          <w:rFonts w:eastAsiaTheme="minorHAnsi" w:cstheme="minorBidi"/>
        </w:rPr>
      </w:pPr>
      <w:bookmarkStart w:id="0" w:name="_Hlk34644587"/>
    </w:p>
    <w:p w14:paraId="3B521EFF" w14:textId="77777777" w:rsidR="00171915" w:rsidRDefault="00171915" w:rsidP="009C14BB">
      <w:pPr>
        <w:rPr>
          <w:b/>
        </w:rPr>
      </w:pPr>
    </w:p>
    <w:p w14:paraId="289701E1" w14:textId="56C08857" w:rsidR="00171915" w:rsidRPr="00171915" w:rsidRDefault="00171915" w:rsidP="000C0035">
      <w:pPr>
        <w:spacing w:after="120"/>
        <w:rPr>
          <w:b/>
          <w:sz w:val="16"/>
          <w:szCs w:val="16"/>
        </w:rPr>
      </w:pPr>
      <w:r w:rsidRPr="00171915">
        <w:rPr>
          <w:b/>
          <w:bCs/>
        </w:rPr>
        <w:t>1.1. Die Gründung des Deutschen Kaiserreichs – Zeitstrahl ergänzen</w:t>
      </w:r>
    </w:p>
    <w:p w14:paraId="2E5B6D1A" w14:textId="426047DF" w:rsidR="00171915" w:rsidRPr="00171915" w:rsidRDefault="00171915" w:rsidP="009C14BB">
      <w:r w:rsidRPr="00171915">
        <w:t>1848/49</w:t>
      </w:r>
      <w:r w:rsidRPr="00171915">
        <w:tab/>
        <w:t>Revolution</w:t>
      </w:r>
    </w:p>
    <w:p w14:paraId="43F415B6" w14:textId="5C46F234" w:rsidR="00171915" w:rsidRPr="00171915" w:rsidRDefault="00171915" w:rsidP="009C14BB">
      <w:r w:rsidRPr="00171915">
        <w:t>1866</w:t>
      </w:r>
      <w:r w:rsidRPr="00171915">
        <w:tab/>
      </w:r>
      <w:r w:rsidRPr="00171915">
        <w:tab/>
        <w:t>Deutscher Krieg</w:t>
      </w:r>
    </w:p>
    <w:p w14:paraId="0923FEC9" w14:textId="09E90D04" w:rsidR="00171915" w:rsidRPr="00171915" w:rsidRDefault="00171915" w:rsidP="009C14BB">
      <w:r w:rsidRPr="00171915">
        <w:t>1867</w:t>
      </w:r>
      <w:r w:rsidRPr="00171915">
        <w:tab/>
      </w:r>
      <w:r w:rsidRPr="00171915">
        <w:tab/>
        <w:t>Norddeutscher Bund</w:t>
      </w:r>
    </w:p>
    <w:p w14:paraId="3E4A9A81" w14:textId="541CACF7" w:rsidR="00171915" w:rsidRPr="00171915" w:rsidRDefault="00171915" w:rsidP="009C14BB">
      <w:r w:rsidRPr="00171915">
        <w:t>1870/71</w:t>
      </w:r>
      <w:r w:rsidRPr="00171915">
        <w:tab/>
        <w:t>Deutsch-Französischer Krieg</w:t>
      </w:r>
    </w:p>
    <w:p w14:paraId="24EFDBFB" w14:textId="0D837DDB" w:rsidR="00171915" w:rsidRPr="00171915" w:rsidRDefault="00171915" w:rsidP="009C14BB">
      <w:r w:rsidRPr="00171915">
        <w:t>18.1.1871</w:t>
      </w:r>
      <w:r w:rsidRPr="00171915">
        <w:tab/>
        <w:t>Reichsgründung</w:t>
      </w:r>
    </w:p>
    <w:p w14:paraId="2817755D" w14:textId="029691AD" w:rsidR="00171915" w:rsidRPr="00171915" w:rsidRDefault="00171915" w:rsidP="009C14BB">
      <w:r w:rsidRPr="00171915">
        <w:t>16.4.1871</w:t>
      </w:r>
      <w:r w:rsidRPr="00171915">
        <w:tab/>
        <w:t>Reichsverfassung</w:t>
      </w:r>
    </w:p>
    <w:p w14:paraId="7F52427A" w14:textId="585A22AA" w:rsidR="00171915" w:rsidRPr="00171915" w:rsidRDefault="00171915" w:rsidP="009C14BB">
      <w:r w:rsidRPr="00171915">
        <w:t>1894</w:t>
      </w:r>
      <w:r w:rsidRPr="00171915">
        <w:tab/>
      </w:r>
      <w:r w:rsidRPr="00171915">
        <w:tab/>
        <w:t>Reichstagsgebäude wird eingeweiht</w:t>
      </w:r>
    </w:p>
    <w:p w14:paraId="2DD8A805" w14:textId="3468184B" w:rsidR="00171915" w:rsidRPr="00171915" w:rsidRDefault="00171915" w:rsidP="009C14BB">
      <w:r w:rsidRPr="00171915">
        <w:t>1900</w:t>
      </w:r>
      <w:r w:rsidRPr="00171915">
        <w:tab/>
      </w:r>
      <w:r w:rsidRPr="00171915">
        <w:tab/>
        <w:t>Bürgerliches Gesetzbuch</w:t>
      </w:r>
    </w:p>
    <w:p w14:paraId="2430610C" w14:textId="77777777" w:rsidR="00171915" w:rsidRDefault="00171915" w:rsidP="009C14BB">
      <w:pPr>
        <w:rPr>
          <w:b/>
        </w:rPr>
      </w:pPr>
    </w:p>
    <w:p w14:paraId="1ACF6248" w14:textId="1878BD41" w:rsidR="00171915" w:rsidRDefault="00171915" w:rsidP="009C14BB">
      <w:pPr>
        <w:rPr>
          <w:b/>
        </w:rPr>
      </w:pPr>
    </w:p>
    <w:p w14:paraId="6B012F71" w14:textId="1ECAC5EF" w:rsidR="00171915" w:rsidRPr="00B0710A" w:rsidRDefault="00B0710A" w:rsidP="000C0035">
      <w:pPr>
        <w:spacing w:after="120"/>
        <w:rPr>
          <w:b/>
          <w:sz w:val="16"/>
          <w:szCs w:val="16"/>
        </w:rPr>
      </w:pPr>
      <w:r w:rsidRPr="00B0710A">
        <w:rPr>
          <w:b/>
          <w:bCs/>
        </w:rPr>
        <w:t>1.3. Die Gründung des Deutschen Kaiserreichs – Quiz</w:t>
      </w:r>
    </w:p>
    <w:p w14:paraId="25355CB5" w14:textId="77777777"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 xml:space="preserve">Mit den Befreiungskriegen gegen Napoleon wächst die Sehnsucht nach einem geeinten deutschen Staat. Auf welcher Ideologie beruht diese Idee? </w:t>
      </w:r>
      <w:r w:rsidRPr="00B0710A">
        <w:rPr>
          <w:rFonts w:cs="Arial"/>
          <w:b/>
        </w:rPr>
        <w:t>Nationalismus</w:t>
      </w:r>
    </w:p>
    <w:p w14:paraId="74DA05DD" w14:textId="77777777"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 xml:space="preserve">Welche politische Grundposition vertreten viele freiheitlich gesinnte Bürger, die in der Revolution 1848/49 für Einheit und demokratische Mitbestimmung kämpfen? </w:t>
      </w:r>
      <w:r w:rsidRPr="00B0710A">
        <w:rPr>
          <w:rFonts w:cs="Arial"/>
          <w:b/>
        </w:rPr>
        <w:t>Liberalismus</w:t>
      </w:r>
    </w:p>
    <w:p w14:paraId="6F788AEC" w14:textId="77777777"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 xml:space="preserve">Wie nennt man das Konzept eines deutschen Nationalstaats unter Führung Preußens, ohne Österreich? </w:t>
      </w:r>
      <w:r w:rsidRPr="00B0710A">
        <w:rPr>
          <w:rFonts w:cs="Arial"/>
          <w:b/>
        </w:rPr>
        <w:t>Kleindeutsche Lösung</w:t>
      </w:r>
    </w:p>
    <w:p w14:paraId="78A518BC" w14:textId="77777777"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 xml:space="preserve">Durch welche Kriege erringt Preußen die Vorherrschaft unter den deutschen Staaten und kann die Reichsgründung 1871 verwirklichen (Sammelbegriff)? </w:t>
      </w:r>
      <w:r w:rsidRPr="00B0710A">
        <w:rPr>
          <w:rFonts w:cs="Arial"/>
          <w:b/>
        </w:rPr>
        <w:t>Einigungskriege</w:t>
      </w:r>
    </w:p>
    <w:p w14:paraId="66C95CD2" w14:textId="77777777" w:rsidR="00B0710A" w:rsidRPr="00B0710A" w:rsidRDefault="00B0710A" w:rsidP="00B0710A">
      <w:pPr>
        <w:pStyle w:val="Listenabsatz"/>
        <w:numPr>
          <w:ilvl w:val="0"/>
          <w:numId w:val="19"/>
        </w:numPr>
        <w:spacing w:after="120"/>
        <w:ind w:left="357" w:hanging="357"/>
        <w:contextualSpacing w:val="0"/>
        <w:rPr>
          <w:b/>
        </w:rPr>
      </w:pPr>
      <w:r w:rsidRPr="00B0710A">
        <w:rPr>
          <w:rFonts w:cs="Arial"/>
        </w:rPr>
        <w:t xml:space="preserve">Wie bezeichnet man die Reichsgründung durch den Willen der deutschen Fürsten, ohne eine demokratische Legitimation? </w:t>
      </w:r>
      <w:r w:rsidRPr="00B0710A">
        <w:rPr>
          <w:rFonts w:cs="Arial"/>
          <w:b/>
        </w:rPr>
        <w:t>(Reichsgründung) von oben</w:t>
      </w:r>
    </w:p>
    <w:p w14:paraId="67F81CF0" w14:textId="77777777" w:rsidR="00B0710A" w:rsidRPr="00B0710A" w:rsidRDefault="00B0710A" w:rsidP="00B0710A">
      <w:pPr>
        <w:pStyle w:val="Listenabsatz"/>
        <w:numPr>
          <w:ilvl w:val="0"/>
          <w:numId w:val="19"/>
        </w:numPr>
        <w:spacing w:after="120"/>
        <w:ind w:left="357" w:hanging="357"/>
        <w:contextualSpacing w:val="0"/>
        <w:rPr>
          <w:b/>
        </w:rPr>
      </w:pPr>
      <w:r w:rsidRPr="00B0710A">
        <w:rPr>
          <w:rFonts w:cs="Arial"/>
        </w:rPr>
        <w:t xml:space="preserve">Welcher preußische Politiker gilt als "Schmied der Einheit"? </w:t>
      </w:r>
      <w:r w:rsidRPr="00B0710A">
        <w:rPr>
          <w:rFonts w:cs="Arial"/>
          <w:b/>
        </w:rPr>
        <w:t>Otto von Bismarck</w:t>
      </w:r>
    </w:p>
    <w:p w14:paraId="16BB5169" w14:textId="77777777"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 xml:space="preserve">Welches politische Organ vertritt den Willen des Volkes und gewinnt – trotz eingeschränkter Machtbefugnisse – im Laufe der Zeit an Einfluss? </w:t>
      </w:r>
      <w:r w:rsidRPr="00B0710A">
        <w:rPr>
          <w:rFonts w:cs="Arial"/>
          <w:b/>
        </w:rPr>
        <w:t>Reichstag</w:t>
      </w:r>
    </w:p>
    <w:p w14:paraId="6CB59510" w14:textId="6BF5B083" w:rsidR="00B0710A" w:rsidRPr="00B0710A" w:rsidRDefault="00B0710A" w:rsidP="00B0710A">
      <w:pPr>
        <w:pStyle w:val="Listenabsatz"/>
        <w:numPr>
          <w:ilvl w:val="0"/>
          <w:numId w:val="19"/>
        </w:numPr>
        <w:spacing w:after="120"/>
        <w:ind w:left="357" w:hanging="357"/>
        <w:contextualSpacing w:val="0"/>
        <w:rPr>
          <w:rFonts w:cs="Arial"/>
        </w:rPr>
      </w:pPr>
      <w:r w:rsidRPr="00B0710A">
        <w:rPr>
          <w:rFonts w:cs="Arial"/>
        </w:rPr>
        <w:t>Welcher Verbund sorgt bereits seit 1834 für das wirtschaftliche Zusammenwachsen der deutschen Staaten?</w:t>
      </w:r>
      <w:r>
        <w:rPr>
          <w:rFonts w:cs="Arial"/>
        </w:rPr>
        <w:t xml:space="preserve"> </w:t>
      </w:r>
      <w:r w:rsidRPr="00B0710A">
        <w:rPr>
          <w:rFonts w:cs="Arial"/>
          <w:b/>
        </w:rPr>
        <w:t>Deutscher Zollverein</w:t>
      </w:r>
    </w:p>
    <w:p w14:paraId="30113C69" w14:textId="204743A4" w:rsidR="00B0710A" w:rsidRDefault="00B0710A" w:rsidP="009C14BB">
      <w:pPr>
        <w:rPr>
          <w:rFonts w:cs="Arial"/>
        </w:rPr>
      </w:pPr>
    </w:p>
    <w:p w14:paraId="36E9C211" w14:textId="77777777" w:rsidR="00B0710A" w:rsidRDefault="00B0710A" w:rsidP="009C14BB">
      <w:pPr>
        <w:rPr>
          <w:b/>
        </w:rPr>
      </w:pPr>
    </w:p>
    <w:p w14:paraId="3BE229B8" w14:textId="77777777" w:rsidR="005B6A0B" w:rsidRDefault="005B6A0B">
      <w:pPr>
        <w:spacing w:after="200" w:line="276" w:lineRule="auto"/>
        <w:rPr>
          <w:b/>
          <w:bCs/>
        </w:rPr>
      </w:pPr>
      <w:r>
        <w:rPr>
          <w:b/>
          <w:bCs/>
        </w:rPr>
        <w:br w:type="page"/>
      </w:r>
    </w:p>
    <w:p w14:paraId="07C0BFEF" w14:textId="32E5FB30" w:rsidR="00512879" w:rsidRPr="00484DBB" w:rsidRDefault="00484DBB" w:rsidP="009C14BB">
      <w:pPr>
        <w:rPr>
          <w:b/>
          <w:bCs/>
        </w:rPr>
      </w:pPr>
      <w:r w:rsidRPr="00484DBB">
        <w:rPr>
          <w:b/>
          <w:bCs/>
        </w:rPr>
        <w:lastRenderedPageBreak/>
        <w:t xml:space="preserve">1.4. Die Reichsverfassung </w:t>
      </w:r>
      <w:r w:rsidRPr="00484DBB">
        <w:rPr>
          <w:b/>
        </w:rPr>
        <w:t xml:space="preserve">– </w:t>
      </w:r>
      <w:r w:rsidRPr="00484DBB">
        <w:rPr>
          <w:b/>
          <w:bCs/>
        </w:rPr>
        <w:t>Elemente zuordnen</w:t>
      </w:r>
    </w:p>
    <w:p w14:paraId="117583F3" w14:textId="77777777" w:rsidR="00484DBB" w:rsidRDefault="00484DBB" w:rsidP="009C14BB">
      <w:pPr>
        <w:rPr>
          <w:b/>
        </w:rPr>
      </w:pPr>
    </w:p>
    <w:p w14:paraId="393CEFC3" w14:textId="3C4167CA" w:rsidR="009C14BB" w:rsidRPr="00E22AC1" w:rsidRDefault="004214A1" w:rsidP="000C0035">
      <w:pPr>
        <w:spacing w:after="120"/>
        <w:rPr>
          <w:b/>
        </w:rPr>
      </w:pPr>
      <w:r>
        <w:rPr>
          <w:b/>
        </w:rPr>
        <w:t>Aufgabe 1</w:t>
      </w:r>
      <w:r w:rsidR="009C14BB" w:rsidRPr="00E22AC1">
        <w:rPr>
          <w:b/>
        </w:rPr>
        <w:t xml:space="preserve">: Lückentext </w:t>
      </w:r>
    </w:p>
    <w:p w14:paraId="7693E74B" w14:textId="77777777" w:rsidR="005B6A0B" w:rsidRDefault="005B6A0B" w:rsidP="005B6A0B">
      <w:pPr>
        <w:pBdr>
          <w:top w:val="single" w:sz="4" w:space="1" w:color="auto"/>
          <w:left w:val="single" w:sz="4" w:space="4" w:color="auto"/>
          <w:bottom w:val="single" w:sz="4" w:space="1" w:color="auto"/>
          <w:right w:val="single" w:sz="4" w:space="4" w:color="auto"/>
        </w:pBdr>
        <w:sectPr w:rsidR="005B6A0B" w:rsidSect="009F5823">
          <w:footerReference w:type="default" r:id="rId8"/>
          <w:type w:val="continuous"/>
          <w:pgSz w:w="11906" w:h="16838"/>
          <w:pgMar w:top="1134" w:right="1134" w:bottom="567" w:left="1134" w:header="709" w:footer="709" w:gutter="0"/>
          <w:cols w:space="708"/>
          <w:docGrid w:linePitch="360"/>
        </w:sectPr>
      </w:pPr>
    </w:p>
    <w:p w14:paraId="0D583DFE" w14:textId="6EB6D19A" w:rsidR="00CA74CF" w:rsidRDefault="009C14BB" w:rsidP="005B6A0B">
      <w:pPr>
        <w:pBdr>
          <w:top w:val="single" w:sz="4" w:space="1" w:color="auto"/>
          <w:left w:val="single" w:sz="4" w:space="4" w:color="auto"/>
          <w:bottom w:val="single" w:sz="4" w:space="1" w:color="auto"/>
          <w:right w:val="single" w:sz="4" w:space="4" w:color="auto"/>
        </w:pBdr>
      </w:pPr>
      <w:r>
        <w:t xml:space="preserve">Der </w:t>
      </w:r>
      <w:r w:rsidRPr="00A93CB6">
        <w:rPr>
          <w:highlight w:val="green"/>
        </w:rPr>
        <w:t>Kaiser</w:t>
      </w:r>
      <w:r>
        <w:t xml:space="preserve"> steht als Staatsoberhaupt an der </w:t>
      </w:r>
      <w:r w:rsidRPr="00A93CB6">
        <w:rPr>
          <w:highlight w:val="green"/>
        </w:rPr>
        <w:t>Spitze</w:t>
      </w:r>
      <w:r>
        <w:t xml:space="preserve"> des Reichs. Er ist </w:t>
      </w:r>
    </w:p>
    <w:p w14:paraId="31AC8C0A" w14:textId="77777777" w:rsidR="00CA74CF" w:rsidRDefault="009C14BB" w:rsidP="005B6A0B">
      <w:pPr>
        <w:pBdr>
          <w:top w:val="single" w:sz="4" w:space="1" w:color="auto"/>
          <w:left w:val="single" w:sz="4" w:space="4" w:color="auto"/>
          <w:bottom w:val="single" w:sz="4" w:space="1" w:color="auto"/>
          <w:right w:val="single" w:sz="4" w:space="4" w:color="auto"/>
        </w:pBdr>
      </w:pPr>
      <w:r w:rsidRPr="00A93CB6">
        <w:rPr>
          <w:highlight w:val="green"/>
        </w:rPr>
        <w:t>Oberster Kriegsherr</w:t>
      </w:r>
      <w:r>
        <w:t xml:space="preserve"> und vertritt das Reich nach außen. Außerdem ernennt </w:t>
      </w:r>
    </w:p>
    <w:p w14:paraId="754F426D" w14:textId="25CC8239" w:rsidR="009C14BB" w:rsidRDefault="009C14BB" w:rsidP="005B6A0B">
      <w:pPr>
        <w:pBdr>
          <w:top w:val="single" w:sz="4" w:space="1" w:color="auto"/>
          <w:left w:val="single" w:sz="4" w:space="4" w:color="auto"/>
          <w:bottom w:val="single" w:sz="4" w:space="1" w:color="auto"/>
          <w:right w:val="single" w:sz="4" w:space="4" w:color="auto"/>
        </w:pBdr>
      </w:pPr>
      <w:r>
        <w:t xml:space="preserve">und entlässt er den </w:t>
      </w:r>
      <w:r w:rsidRPr="00A93CB6">
        <w:rPr>
          <w:highlight w:val="green"/>
        </w:rPr>
        <w:t>Reichskanzler</w:t>
      </w:r>
      <w:r>
        <w:t xml:space="preserve">. Dieser ist </w:t>
      </w:r>
      <w:r w:rsidRPr="00A93CB6">
        <w:rPr>
          <w:highlight w:val="green"/>
        </w:rPr>
        <w:t>Chef der Regierung</w:t>
      </w:r>
      <w:r>
        <w:t>.</w:t>
      </w:r>
    </w:p>
    <w:p w14:paraId="50B14C73"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Das Reich besteht aus 25 </w:t>
      </w:r>
      <w:r w:rsidRPr="00A93CB6">
        <w:rPr>
          <w:highlight w:val="green"/>
        </w:rPr>
        <w:t>Einzelstaaten</w:t>
      </w:r>
      <w:r>
        <w:t xml:space="preserve">. Für sie wird der </w:t>
      </w:r>
      <w:r w:rsidRPr="00A93CB6">
        <w:rPr>
          <w:highlight w:val="green"/>
        </w:rPr>
        <w:t>Bundesrat</w:t>
      </w:r>
      <w:r>
        <w:t xml:space="preserve"> </w:t>
      </w:r>
    </w:p>
    <w:p w14:paraId="0AA09B40"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geschaffen. Seine Mitglieder werden von den Landesfürsten bzw. ihren Regierungen bestimmt. </w:t>
      </w:r>
      <w:r w:rsidRPr="00A93CB6">
        <w:rPr>
          <w:highlight w:val="green"/>
        </w:rPr>
        <w:t>Preußen</w:t>
      </w:r>
      <w:r>
        <w:t xml:space="preserve">, der größte Staat, hat den stärksten Einfluss und stellt die meisten Vertreter. </w:t>
      </w:r>
    </w:p>
    <w:p w14:paraId="656E0F1F" w14:textId="77777777" w:rsidR="009843C0" w:rsidRDefault="009C14BB" w:rsidP="005B6A0B">
      <w:pPr>
        <w:pBdr>
          <w:top w:val="single" w:sz="4" w:space="1" w:color="auto"/>
          <w:left w:val="single" w:sz="4" w:space="4" w:color="auto"/>
          <w:bottom w:val="single" w:sz="4" w:space="1" w:color="auto"/>
          <w:right w:val="single" w:sz="4" w:space="4" w:color="auto"/>
        </w:pBdr>
      </w:pPr>
      <w:r>
        <w:t xml:space="preserve">Der </w:t>
      </w:r>
      <w:r w:rsidRPr="00A93CB6">
        <w:rPr>
          <w:highlight w:val="green"/>
        </w:rPr>
        <w:t>König von Preußen</w:t>
      </w:r>
      <w:r>
        <w:t xml:space="preserve"> ist gleichzeitig Deutscher Kaiser. Der preußische Minis</w:t>
      </w:r>
      <w:r w:rsidR="009843C0">
        <w:t>-</w:t>
      </w:r>
    </w:p>
    <w:p w14:paraId="29022447" w14:textId="4A470E59" w:rsidR="009C14BB" w:rsidRDefault="009C14BB" w:rsidP="005B6A0B">
      <w:pPr>
        <w:pBdr>
          <w:top w:val="single" w:sz="4" w:space="1" w:color="auto"/>
          <w:left w:val="single" w:sz="4" w:space="4" w:color="auto"/>
          <w:bottom w:val="single" w:sz="4" w:space="1" w:color="auto"/>
          <w:right w:val="single" w:sz="4" w:space="4" w:color="auto"/>
        </w:pBdr>
      </w:pPr>
      <w:r>
        <w:t xml:space="preserve">terpräsident ist in der Regel auch Reichskanzler und </w:t>
      </w:r>
      <w:r w:rsidRPr="00A93CB6">
        <w:rPr>
          <w:highlight w:val="green"/>
        </w:rPr>
        <w:t>Vorsitzender</w:t>
      </w:r>
      <w:r>
        <w:t xml:space="preserve"> des Bundesrats.</w:t>
      </w:r>
    </w:p>
    <w:p w14:paraId="356B12C2"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Der Reichstag ist die Vertretung des </w:t>
      </w:r>
      <w:r w:rsidRPr="00A93CB6">
        <w:rPr>
          <w:highlight w:val="green"/>
        </w:rPr>
        <w:t>Volkes</w:t>
      </w:r>
      <w:r>
        <w:t xml:space="preserve">. Er wird zunächst alle drei Jahre, </w:t>
      </w:r>
    </w:p>
    <w:p w14:paraId="1ED0866D"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später alle fünf Jahre gewählt. Das Parlament darf </w:t>
      </w:r>
      <w:r w:rsidRPr="00A93CB6">
        <w:rPr>
          <w:highlight w:val="green"/>
        </w:rPr>
        <w:t>Gesetze</w:t>
      </w:r>
      <w:r>
        <w:t xml:space="preserve"> einbringen – genauso </w:t>
      </w:r>
    </w:p>
    <w:p w14:paraId="512CEFFD" w14:textId="43FF96D3" w:rsidR="00CA74CF" w:rsidRDefault="009C14BB" w:rsidP="005B6A0B">
      <w:pPr>
        <w:pBdr>
          <w:top w:val="single" w:sz="4" w:space="1" w:color="auto"/>
          <w:left w:val="single" w:sz="4" w:space="4" w:color="auto"/>
          <w:bottom w:val="single" w:sz="4" w:space="1" w:color="auto"/>
          <w:right w:val="single" w:sz="4" w:space="4" w:color="auto"/>
        </w:pBdr>
      </w:pPr>
      <w:r>
        <w:t xml:space="preserve">wie der Bundesrat. Beide Kammern müssen zustimmen, damit ein solches Gültigkeit erlangt. Das gilt auch für den besonders wichtigen </w:t>
      </w:r>
      <w:r w:rsidRPr="00A93CB6">
        <w:rPr>
          <w:highlight w:val="green"/>
        </w:rPr>
        <w:t>Staatshaushalt</w:t>
      </w:r>
      <w:r>
        <w:t>.</w:t>
      </w:r>
      <w:r w:rsidR="00CA74CF">
        <w:t xml:space="preserve"> </w:t>
      </w:r>
      <w:r>
        <w:t xml:space="preserve">Die Volksvertretung </w:t>
      </w:r>
    </w:p>
    <w:p w14:paraId="2B4771D4"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kann also kein Gesetz ohne </w:t>
      </w:r>
      <w:r w:rsidRPr="00A93CB6">
        <w:rPr>
          <w:highlight w:val="green"/>
        </w:rPr>
        <w:t>Zustimmung</w:t>
      </w:r>
      <w:r>
        <w:t xml:space="preserve"> des Bundesrats durchbringen, der </w:t>
      </w:r>
    </w:p>
    <w:p w14:paraId="2230A42C"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die Interessen der Landesfürsten vertritt. Dies ist eine </w:t>
      </w:r>
      <w:r w:rsidRPr="00A93CB6">
        <w:rPr>
          <w:highlight w:val="green"/>
        </w:rPr>
        <w:t>Schwächung</w:t>
      </w:r>
      <w:r>
        <w:t xml:space="preserve"> des Parlaments. </w:t>
      </w:r>
    </w:p>
    <w:p w14:paraId="10449F22" w14:textId="6EE6AABA" w:rsidR="009C14BB" w:rsidRDefault="009C14BB" w:rsidP="005B6A0B">
      <w:pPr>
        <w:pBdr>
          <w:top w:val="single" w:sz="4" w:space="1" w:color="auto"/>
          <w:left w:val="single" w:sz="4" w:space="4" w:color="auto"/>
          <w:bottom w:val="single" w:sz="4" w:space="1" w:color="auto"/>
          <w:right w:val="single" w:sz="4" w:space="4" w:color="auto"/>
        </w:pBdr>
      </w:pPr>
      <w:r>
        <w:t>Auch hat es keinen Einfluss auf Ernennung und Entlassung des Reichskanzlers. Darüber entscheidet allein der Kaiser.</w:t>
      </w:r>
    </w:p>
    <w:p w14:paraId="6EFCDBB4" w14:textId="77777777" w:rsidR="00CA74CF" w:rsidRDefault="009C14BB" w:rsidP="005B6A0B">
      <w:pPr>
        <w:pBdr>
          <w:top w:val="single" w:sz="4" w:space="1" w:color="auto"/>
          <w:left w:val="single" w:sz="4" w:space="4" w:color="auto"/>
          <w:bottom w:val="single" w:sz="4" w:space="1" w:color="auto"/>
          <w:right w:val="single" w:sz="4" w:space="4" w:color="auto"/>
        </w:pBdr>
      </w:pPr>
      <w:r>
        <w:t xml:space="preserve">Kaiser und Bundesrat können den Reichstag jederzeit </w:t>
      </w:r>
      <w:r w:rsidRPr="00A93CB6">
        <w:rPr>
          <w:highlight w:val="green"/>
        </w:rPr>
        <w:t>auflösen</w:t>
      </w:r>
      <w:r>
        <w:t xml:space="preserve">, </w:t>
      </w:r>
    </w:p>
    <w:p w14:paraId="339998B8" w14:textId="3F16F68A" w:rsidR="009C14BB" w:rsidRDefault="009C14BB" w:rsidP="005B6A0B">
      <w:pPr>
        <w:pBdr>
          <w:top w:val="single" w:sz="4" w:space="1" w:color="auto"/>
          <w:left w:val="single" w:sz="4" w:space="4" w:color="auto"/>
          <w:bottom w:val="single" w:sz="4" w:space="1" w:color="auto"/>
          <w:right w:val="single" w:sz="4" w:space="4" w:color="auto"/>
        </w:pBdr>
      </w:pPr>
      <w:r>
        <w:t>so dass Neuwahlen fällig werden.</w:t>
      </w:r>
    </w:p>
    <w:p w14:paraId="42357466" w14:textId="77777777" w:rsidR="005B6A0B" w:rsidRDefault="009C14BB" w:rsidP="005B6A0B">
      <w:pPr>
        <w:pBdr>
          <w:top w:val="single" w:sz="4" w:space="1" w:color="auto"/>
          <w:left w:val="single" w:sz="4" w:space="4" w:color="auto"/>
          <w:bottom w:val="single" w:sz="4" w:space="1" w:color="auto"/>
          <w:right w:val="single" w:sz="4" w:space="4" w:color="auto"/>
        </w:pBdr>
        <w:sectPr w:rsidR="005B6A0B" w:rsidSect="005B6A0B">
          <w:type w:val="continuous"/>
          <w:pgSz w:w="11906" w:h="16838"/>
          <w:pgMar w:top="1134" w:right="1134" w:bottom="567" w:left="1134" w:header="709" w:footer="709" w:gutter="0"/>
          <w:lnNumType w:countBy="5" w:restart="newSection"/>
          <w:cols w:space="708"/>
          <w:docGrid w:linePitch="360"/>
        </w:sectPr>
      </w:pPr>
      <w:r>
        <w:t>Entgegen liberaler Hoffnungen wird das Reich damit nicht zu einer modernen parlamentarischen Monarchie. Bismarck, der nur vom Vertrauen des Kaisers abhängt, bewahrt sich damit eine große Machtfülle.</w:t>
      </w:r>
    </w:p>
    <w:p w14:paraId="495C6A6B" w14:textId="77777777" w:rsidR="0065315A" w:rsidRDefault="0065315A" w:rsidP="0065315A">
      <w:pPr>
        <w:rPr>
          <w:rFonts w:eastAsiaTheme="minorHAnsi" w:cstheme="minorBidi"/>
        </w:rPr>
      </w:pPr>
    </w:p>
    <w:p w14:paraId="2BB88988" w14:textId="774061D5" w:rsidR="0065315A" w:rsidRPr="00E76CC0" w:rsidRDefault="004214A1" w:rsidP="000C0035">
      <w:pPr>
        <w:spacing w:after="120"/>
        <w:rPr>
          <w:rFonts w:eastAsiaTheme="minorHAnsi" w:cstheme="minorBidi"/>
          <w:b/>
        </w:rPr>
      </w:pPr>
      <w:r>
        <w:rPr>
          <w:rFonts w:eastAsiaTheme="minorHAnsi" w:cstheme="minorBidi"/>
          <w:b/>
        </w:rPr>
        <w:t xml:space="preserve">Aufgabe </w:t>
      </w:r>
      <w:r w:rsidR="009C14BB" w:rsidRPr="00E76CC0">
        <w:rPr>
          <w:rFonts w:eastAsiaTheme="minorHAnsi" w:cstheme="minorBidi"/>
          <w:b/>
        </w:rPr>
        <w:t>2</w:t>
      </w:r>
      <w:r w:rsidR="0065315A" w:rsidRPr="00E76CC0">
        <w:rPr>
          <w:rFonts w:eastAsiaTheme="minorHAnsi" w:cstheme="minorBidi"/>
          <w:b/>
        </w:rPr>
        <w:t>: Schema der Reichsverfassung von 1871</w:t>
      </w:r>
    </w:p>
    <w:p w14:paraId="2B2A250B" w14:textId="6346F3EA" w:rsidR="00156BF0" w:rsidRDefault="000D40BF" w:rsidP="00C76DBB">
      <w:pPr>
        <w:rPr>
          <w:rFonts w:eastAsiaTheme="minorHAnsi" w:cstheme="minorBidi"/>
        </w:rPr>
      </w:pPr>
      <w:r w:rsidRPr="00F6094F">
        <w:rPr>
          <w:rFonts w:eastAsiaTheme="minorHAnsi" w:cs="Arial"/>
          <w:noProof/>
          <w:sz w:val="18"/>
          <w:szCs w:val="18"/>
        </w:rPr>
        <mc:AlternateContent>
          <mc:Choice Requires="wps">
            <w:drawing>
              <wp:anchor distT="45720" distB="45720" distL="114300" distR="114300" simplePos="0" relativeHeight="251669504" behindDoc="0" locked="0" layoutInCell="1" allowOverlap="1" wp14:anchorId="01283AF0" wp14:editId="4D9ABB7B">
                <wp:simplePos x="0" y="0"/>
                <wp:positionH relativeFrom="column">
                  <wp:posOffset>4530090</wp:posOffset>
                </wp:positionH>
                <wp:positionV relativeFrom="paragraph">
                  <wp:posOffset>991870</wp:posOffset>
                </wp:positionV>
                <wp:extent cx="472440" cy="25908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59080"/>
                        </a:xfrm>
                        <a:prstGeom prst="rect">
                          <a:avLst/>
                        </a:prstGeom>
                        <a:noFill/>
                        <a:ln w="9525">
                          <a:noFill/>
                          <a:miter lim="800000"/>
                          <a:headEnd/>
                          <a:tailEnd/>
                        </a:ln>
                      </wps:spPr>
                      <wps:txbx>
                        <w:txbxContent>
                          <w:p w14:paraId="7995521B" w14:textId="6B097AB5" w:rsidR="00F6094F" w:rsidRPr="00F6094F" w:rsidRDefault="00F6094F" w:rsidP="00F6094F">
                            <w:pPr>
                              <w:rPr>
                                <w:sz w:val="20"/>
                                <w:szCs w:val="20"/>
                              </w:rPr>
                            </w:pPr>
                            <w:r w:rsidRPr="00F6094F">
                              <w:rPr>
                                <w:sz w:val="20"/>
                                <w:szCs w:val="20"/>
                              </w:rPr>
                              <w:t>Heer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3AF0" id="_x0000_t202" coordsize="21600,21600" o:spt="202" path="m,l,21600r21600,l21600,xe">
                <v:stroke joinstyle="miter"/>
                <v:path gradientshapeok="t" o:connecttype="rect"/>
              </v:shapetype>
              <v:shape id="Textfeld 6" o:spid="_x0000_s1026" type="#_x0000_t202" style="position:absolute;margin-left:356.7pt;margin-top:78.1pt;width:37.2pt;height:20.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" filled="f" stroked="f">
                <v:textbox>
                  <w:txbxContent>
                    <w:p w14:paraId="7995521B" w14:textId="6B097AB5" w:rsidR="00F6094F" w:rsidRPr="00F6094F" w:rsidRDefault="00F6094F" w:rsidP="00F6094F">
                      <w:pPr>
                        <w:rPr>
                          <w:sz w:val="20"/>
                          <w:szCs w:val="20"/>
                        </w:rPr>
                      </w:pPr>
                      <w:r w:rsidRPr="00F6094F">
                        <w:rPr>
                          <w:sz w:val="20"/>
                          <w:szCs w:val="20"/>
                        </w:rPr>
                        <w:t>Heer</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1552" behindDoc="0" locked="0" layoutInCell="1" allowOverlap="1" wp14:anchorId="1F7FBBE8" wp14:editId="6AA8C95D">
                <wp:simplePos x="0" y="0"/>
                <wp:positionH relativeFrom="column">
                  <wp:posOffset>3242310</wp:posOffset>
                </wp:positionH>
                <wp:positionV relativeFrom="paragraph">
                  <wp:posOffset>1380490</wp:posOffset>
                </wp:positionV>
                <wp:extent cx="784860" cy="25908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59080"/>
                        </a:xfrm>
                        <a:prstGeom prst="rect">
                          <a:avLst/>
                        </a:prstGeom>
                        <a:noFill/>
                        <a:ln w="9525">
                          <a:noFill/>
                          <a:miter lim="800000"/>
                          <a:headEnd/>
                          <a:tailEnd/>
                        </a:ln>
                      </wps:spPr>
                      <wps:txbx>
                        <w:txbxContent>
                          <w:p w14:paraId="5D665163" w14:textId="50C08C8D" w:rsidR="002C5F30" w:rsidRPr="00F6094F" w:rsidRDefault="002C5F30" w:rsidP="002C5F30">
                            <w:pPr>
                              <w:rPr>
                                <w:sz w:val="20"/>
                                <w:szCs w:val="20"/>
                              </w:rPr>
                            </w:pPr>
                            <w:r>
                              <w:rPr>
                                <w:sz w:val="20"/>
                                <w:szCs w:val="20"/>
                              </w:rPr>
                              <w:t>Regierung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BBE8" id="Textfeld 7" o:spid="_x0000_s1027" type="#_x0000_t202" style="position:absolute;margin-left:255.3pt;margin-top:108.7pt;width:61.8pt;height:2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" filled="f" stroked="f">
                <v:textbox>
                  <w:txbxContent>
                    <w:p w14:paraId="5D665163" w14:textId="50C08C8D" w:rsidR="002C5F30" w:rsidRPr="00F6094F" w:rsidRDefault="002C5F30" w:rsidP="002C5F30">
                      <w:pPr>
                        <w:rPr>
                          <w:sz w:val="20"/>
                          <w:szCs w:val="20"/>
                        </w:rPr>
                      </w:pPr>
                      <w:r>
                        <w:rPr>
                          <w:sz w:val="20"/>
                          <w:szCs w:val="20"/>
                        </w:rPr>
                        <w:t>Regierung</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7696" behindDoc="0" locked="0" layoutInCell="1" allowOverlap="1" wp14:anchorId="2C224D3F" wp14:editId="0D1AF6C2">
                <wp:simplePos x="0" y="0"/>
                <wp:positionH relativeFrom="column">
                  <wp:posOffset>491490</wp:posOffset>
                </wp:positionH>
                <wp:positionV relativeFrom="paragraph">
                  <wp:posOffset>3483610</wp:posOffset>
                </wp:positionV>
                <wp:extent cx="281940" cy="35052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6C9F4E7B" w14:textId="20536526" w:rsidR="002C5F30" w:rsidRPr="002C5F30" w:rsidRDefault="002C5F30" w:rsidP="002C5F30">
                            <w:pPr>
                              <w:rPr>
                                <w:b/>
                                <w:bCs/>
                                <w:sz w:val="28"/>
                                <w:szCs w:val="28"/>
                              </w:rPr>
                            </w:pPr>
                            <w:r>
                              <w:rPr>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24D3F" id="Textfeld 10" o:spid="_x0000_s1028" type="#_x0000_t202" style="position:absolute;margin-left:38.7pt;margin-top:274.3pt;width:22.2pt;height:2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" filled="f" stroked="f">
                <v:textbox>
                  <w:txbxContent>
                    <w:p w14:paraId="6C9F4E7B" w14:textId="20536526" w:rsidR="002C5F30" w:rsidRPr="002C5F30" w:rsidRDefault="002C5F30" w:rsidP="002C5F30">
                      <w:pPr>
                        <w:rPr>
                          <w:b/>
                          <w:bCs/>
                          <w:sz w:val="28"/>
                          <w:szCs w:val="28"/>
                        </w:rPr>
                      </w:pPr>
                      <w:r>
                        <w:rPr>
                          <w:b/>
                          <w:bCs/>
                          <w:sz w:val="28"/>
                          <w:szCs w:val="28"/>
                        </w:rPr>
                        <w:t>3</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92032" behindDoc="0" locked="0" layoutInCell="1" allowOverlap="1" wp14:anchorId="16AA4626" wp14:editId="5957E043">
                <wp:simplePos x="0" y="0"/>
                <wp:positionH relativeFrom="column">
                  <wp:posOffset>4667250</wp:posOffset>
                </wp:positionH>
                <wp:positionV relativeFrom="paragraph">
                  <wp:posOffset>3241675</wp:posOffset>
                </wp:positionV>
                <wp:extent cx="365760" cy="259080"/>
                <wp:effectExtent l="0" t="0" r="15240" b="2667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028A9E5C" w14:textId="781DE885" w:rsidR="00E76CC0" w:rsidRPr="00512879" w:rsidRDefault="00512879" w:rsidP="00512879">
                            <w:pPr>
                              <w:jc w:val="center"/>
                              <w:rPr>
                                <w:b/>
                                <w:bCs/>
                                <w:sz w:val="24"/>
                                <w:szCs w:val="24"/>
                              </w:rPr>
                            </w:pPr>
                            <w:r w:rsidRPr="00512879">
                              <w:rPr>
                                <w:b/>
                                <w:bCs/>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A4626" id="Textfeld 2" o:spid="_x0000_s1029" type="#_x0000_t202" style="position:absolute;margin-left:367.5pt;margin-top:255.25pt;width:28.8pt;height:20.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" filled="f" strokecolor="black [3213]" strokeweight="1pt">
                <v:textbox>
                  <w:txbxContent>
                    <w:p w14:paraId="028A9E5C" w14:textId="781DE885" w:rsidR="00E76CC0" w:rsidRPr="00512879" w:rsidRDefault="00512879" w:rsidP="00512879">
                      <w:pPr>
                        <w:jc w:val="center"/>
                        <w:rPr>
                          <w:b/>
                          <w:bCs/>
                          <w:sz w:val="24"/>
                          <w:szCs w:val="24"/>
                        </w:rPr>
                      </w:pPr>
                      <w:r w:rsidRPr="00512879">
                        <w:rPr>
                          <w:b/>
                          <w:bCs/>
                          <w:sz w:val="24"/>
                          <w:szCs w:val="24"/>
                        </w:rPr>
                        <w:t>d</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59264" behindDoc="0" locked="0" layoutInCell="1" allowOverlap="1" wp14:anchorId="52682C23" wp14:editId="0E052104">
                <wp:simplePos x="0" y="0"/>
                <wp:positionH relativeFrom="column">
                  <wp:posOffset>2701290</wp:posOffset>
                </wp:positionH>
                <wp:positionV relativeFrom="paragraph">
                  <wp:posOffset>765175</wp:posOffset>
                </wp:positionV>
                <wp:extent cx="365760" cy="259080"/>
                <wp:effectExtent l="0" t="0" r="15240" b="266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629EBFAF" w14:textId="67F4E5DB" w:rsidR="00F6094F" w:rsidRPr="00512879" w:rsidRDefault="00512879" w:rsidP="00512879">
                            <w:pPr>
                              <w:jc w:val="center"/>
                              <w:rPr>
                                <w:b/>
                                <w:bCs/>
                                <w:sz w:val="24"/>
                                <w:szCs w:val="24"/>
                              </w:rPr>
                            </w:pPr>
                            <w:r w:rsidRPr="00512879">
                              <w:rPr>
                                <w:b/>
                                <w:bCs/>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82C23" id="_x0000_s1030" type="#_x0000_t202" style="position:absolute;margin-left:212.7pt;margin-top:60.25pt;width:28.8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" filled="f" strokecolor="black [3213]" strokeweight="1pt">
                <v:textbox>
                  <w:txbxContent>
                    <w:p w14:paraId="629EBFAF" w14:textId="67F4E5DB" w:rsidR="00F6094F" w:rsidRPr="00512879" w:rsidRDefault="00512879" w:rsidP="00512879">
                      <w:pPr>
                        <w:jc w:val="center"/>
                        <w:rPr>
                          <w:b/>
                          <w:bCs/>
                          <w:sz w:val="24"/>
                          <w:szCs w:val="24"/>
                        </w:rPr>
                      </w:pPr>
                      <w:r w:rsidRPr="00512879">
                        <w:rPr>
                          <w:b/>
                          <w:bCs/>
                          <w:sz w:val="24"/>
                          <w:szCs w:val="24"/>
                        </w:rPr>
                        <w:t>e</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7936" behindDoc="0" locked="0" layoutInCell="1" allowOverlap="1" wp14:anchorId="44A9BAF2" wp14:editId="56CA9B49">
                <wp:simplePos x="0" y="0"/>
                <wp:positionH relativeFrom="column">
                  <wp:posOffset>2769870</wp:posOffset>
                </wp:positionH>
                <wp:positionV relativeFrom="paragraph">
                  <wp:posOffset>1763395</wp:posOffset>
                </wp:positionV>
                <wp:extent cx="365760" cy="259080"/>
                <wp:effectExtent l="0" t="0" r="15240" b="2667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208D1A51" w14:textId="6811362E" w:rsidR="00E76CC0" w:rsidRPr="00512879" w:rsidRDefault="00512879" w:rsidP="00512879">
                            <w:pPr>
                              <w:jc w:val="center"/>
                              <w:rPr>
                                <w:b/>
                                <w:bCs/>
                                <w:sz w:val="24"/>
                                <w:szCs w:val="24"/>
                              </w:rPr>
                            </w:pPr>
                            <w:r w:rsidRPr="00512879">
                              <w:rPr>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9BAF2" id="_x0000_s1031" type="#_x0000_t202" style="position:absolute;margin-left:218.1pt;margin-top:138.85pt;width:28.8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" filled="f" strokecolor="black [3213]" strokeweight="1pt">
                <v:textbox>
                  <w:txbxContent>
                    <w:p w14:paraId="208D1A51" w14:textId="6811362E" w:rsidR="00E76CC0" w:rsidRPr="00512879" w:rsidRDefault="00512879" w:rsidP="00512879">
                      <w:pPr>
                        <w:jc w:val="center"/>
                        <w:rPr>
                          <w:b/>
                          <w:bCs/>
                          <w:sz w:val="24"/>
                          <w:szCs w:val="24"/>
                        </w:rPr>
                      </w:pPr>
                      <w:r w:rsidRPr="00512879">
                        <w:rPr>
                          <w:b/>
                          <w:bCs/>
                          <w:sz w:val="24"/>
                          <w:szCs w:val="24"/>
                        </w:rPr>
                        <w:t>a</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5888" behindDoc="0" locked="0" layoutInCell="1" allowOverlap="1" wp14:anchorId="60B89319" wp14:editId="0ED49F4E">
                <wp:simplePos x="0" y="0"/>
                <wp:positionH relativeFrom="column">
                  <wp:posOffset>3699510</wp:posOffset>
                </wp:positionH>
                <wp:positionV relativeFrom="paragraph">
                  <wp:posOffset>315595</wp:posOffset>
                </wp:positionV>
                <wp:extent cx="365760" cy="259080"/>
                <wp:effectExtent l="0" t="0" r="15240" b="2667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0477AA27" w14:textId="432B1C99" w:rsidR="00E76CC0" w:rsidRPr="00512879" w:rsidRDefault="00512879" w:rsidP="00512879">
                            <w:pPr>
                              <w:jc w:val="center"/>
                              <w:rPr>
                                <w:b/>
                                <w:bCs/>
                                <w:sz w:val="24"/>
                                <w:szCs w:val="24"/>
                              </w:rPr>
                            </w:pPr>
                            <w:r w:rsidRPr="00512879">
                              <w:rPr>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9319" id="_x0000_s1032" type="#_x0000_t202" style="position:absolute;margin-left:291.3pt;margin-top:24.85pt;width:28.8pt;height:20.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" filled="f" strokecolor="black [3213]" strokeweight="1pt">
                <v:textbox>
                  <w:txbxContent>
                    <w:p w14:paraId="0477AA27" w14:textId="432B1C99" w:rsidR="00E76CC0" w:rsidRPr="00512879" w:rsidRDefault="00512879" w:rsidP="00512879">
                      <w:pPr>
                        <w:jc w:val="center"/>
                        <w:rPr>
                          <w:b/>
                          <w:bCs/>
                          <w:sz w:val="24"/>
                          <w:szCs w:val="24"/>
                        </w:rPr>
                      </w:pPr>
                      <w:r w:rsidRPr="00512879">
                        <w:rPr>
                          <w:b/>
                          <w:bCs/>
                          <w:sz w:val="24"/>
                          <w:szCs w:val="24"/>
                        </w:rPr>
                        <w:t>b</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9984" behindDoc="0" locked="0" layoutInCell="1" allowOverlap="1" wp14:anchorId="05DCE967" wp14:editId="75A01DBC">
                <wp:simplePos x="0" y="0"/>
                <wp:positionH relativeFrom="column">
                  <wp:posOffset>1657350</wp:posOffset>
                </wp:positionH>
                <wp:positionV relativeFrom="paragraph">
                  <wp:posOffset>2898775</wp:posOffset>
                </wp:positionV>
                <wp:extent cx="365760" cy="259080"/>
                <wp:effectExtent l="0" t="0" r="15240" b="266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noFill/>
                        <a:ln w="12700">
                          <a:solidFill>
                            <a:schemeClr val="tx1"/>
                          </a:solidFill>
                          <a:miter lim="800000"/>
                          <a:headEnd/>
                          <a:tailEnd/>
                        </a:ln>
                      </wps:spPr>
                      <wps:txbx>
                        <w:txbxContent>
                          <w:p w14:paraId="133E1130" w14:textId="069ECFD6" w:rsidR="00E76CC0" w:rsidRPr="00512879" w:rsidRDefault="00512879" w:rsidP="00512879">
                            <w:pPr>
                              <w:jc w:val="center"/>
                              <w:rPr>
                                <w:b/>
                                <w:bCs/>
                                <w:sz w:val="24"/>
                                <w:szCs w:val="24"/>
                              </w:rPr>
                            </w:pPr>
                            <w:r w:rsidRPr="00512879">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CE967" id="_x0000_s1033" type="#_x0000_t202" style="position:absolute;margin-left:130.5pt;margin-top:228.25pt;width:28.8pt;height:20.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" filled="f" strokecolor="black [3213]" strokeweight="1pt">
                <v:textbox>
                  <w:txbxContent>
                    <w:p w14:paraId="133E1130" w14:textId="069ECFD6" w:rsidR="00E76CC0" w:rsidRPr="00512879" w:rsidRDefault="00512879" w:rsidP="00512879">
                      <w:pPr>
                        <w:jc w:val="center"/>
                        <w:rPr>
                          <w:b/>
                          <w:bCs/>
                          <w:sz w:val="24"/>
                          <w:szCs w:val="24"/>
                        </w:rPr>
                      </w:pPr>
                      <w:r w:rsidRPr="00512879">
                        <w:rPr>
                          <w:b/>
                          <w:bCs/>
                          <w:sz w:val="24"/>
                          <w:szCs w:val="24"/>
                        </w:rPr>
                        <w:t>c</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3840" behindDoc="0" locked="0" layoutInCell="1" allowOverlap="1" wp14:anchorId="36ADF991" wp14:editId="2460B218">
                <wp:simplePos x="0" y="0"/>
                <wp:positionH relativeFrom="column">
                  <wp:posOffset>3783330</wp:posOffset>
                </wp:positionH>
                <wp:positionV relativeFrom="paragraph">
                  <wp:posOffset>2355850</wp:posOffset>
                </wp:positionV>
                <wp:extent cx="281940" cy="35052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5F32298E" w14:textId="6DC9A55D" w:rsidR="002C5F30" w:rsidRPr="002C5F30" w:rsidRDefault="002C5F30" w:rsidP="002C5F30">
                            <w:pPr>
                              <w:rPr>
                                <w:b/>
                                <w:bCs/>
                                <w:sz w:val="28"/>
                                <w:szCs w:val="28"/>
                              </w:rPr>
                            </w:pPr>
                            <w:r>
                              <w:rPr>
                                <w:b/>
                                <w:bCs/>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DF991" id="Textfeld 13" o:spid="_x0000_s1034" type="#_x0000_t202" style="position:absolute;margin-left:297.9pt;margin-top:185.5pt;width:22.2pt;height:2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" filled="f" stroked="f">
                <v:textbox>
                  <w:txbxContent>
                    <w:p w14:paraId="5F32298E" w14:textId="6DC9A55D" w:rsidR="002C5F30" w:rsidRPr="002C5F30" w:rsidRDefault="002C5F30" w:rsidP="002C5F30">
                      <w:pPr>
                        <w:rPr>
                          <w:b/>
                          <w:bCs/>
                          <w:sz w:val="28"/>
                          <w:szCs w:val="28"/>
                        </w:rPr>
                      </w:pPr>
                      <w:r>
                        <w:rPr>
                          <w:b/>
                          <w:bCs/>
                          <w:sz w:val="28"/>
                          <w:szCs w:val="28"/>
                        </w:rPr>
                        <w:t>6</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81792" behindDoc="0" locked="0" layoutInCell="1" allowOverlap="1" wp14:anchorId="60F1F74B" wp14:editId="6198AEDC">
                <wp:simplePos x="0" y="0"/>
                <wp:positionH relativeFrom="column">
                  <wp:posOffset>4712970</wp:posOffset>
                </wp:positionH>
                <wp:positionV relativeFrom="paragraph">
                  <wp:posOffset>2508250</wp:posOffset>
                </wp:positionV>
                <wp:extent cx="281940" cy="35052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19B905F2" w14:textId="59904F6F" w:rsidR="002C5F30" w:rsidRPr="002C5F30" w:rsidRDefault="002C5F30" w:rsidP="002C5F30">
                            <w:pPr>
                              <w:rPr>
                                <w:b/>
                                <w:bCs/>
                                <w:sz w:val="28"/>
                                <w:szCs w:val="28"/>
                              </w:rPr>
                            </w:pPr>
                            <w:r>
                              <w:rPr>
                                <w:b/>
                                <w:bCs/>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1F74B" id="Textfeld 12" o:spid="_x0000_s1035" type="#_x0000_t202" style="position:absolute;margin-left:371.1pt;margin-top:197.5pt;width:22.2pt;height:27.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" filled="f" stroked="f">
                <v:textbox>
                  <w:txbxContent>
                    <w:p w14:paraId="19B905F2" w14:textId="59904F6F" w:rsidR="002C5F30" w:rsidRPr="002C5F30" w:rsidRDefault="002C5F30" w:rsidP="002C5F30">
                      <w:pPr>
                        <w:rPr>
                          <w:b/>
                          <w:bCs/>
                          <w:sz w:val="28"/>
                          <w:szCs w:val="28"/>
                        </w:rPr>
                      </w:pPr>
                      <w:r>
                        <w:rPr>
                          <w:b/>
                          <w:bCs/>
                          <w:sz w:val="28"/>
                          <w:szCs w:val="28"/>
                        </w:rPr>
                        <w:t>5</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9744" behindDoc="0" locked="0" layoutInCell="1" allowOverlap="1" wp14:anchorId="22976EB0" wp14:editId="1C41D72B">
                <wp:simplePos x="0" y="0"/>
                <wp:positionH relativeFrom="column">
                  <wp:posOffset>2807970</wp:posOffset>
                </wp:positionH>
                <wp:positionV relativeFrom="paragraph">
                  <wp:posOffset>2645410</wp:posOffset>
                </wp:positionV>
                <wp:extent cx="281940" cy="35052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76785357" w14:textId="3F37CF84" w:rsidR="002C5F30" w:rsidRPr="002C5F30" w:rsidRDefault="002C5F30" w:rsidP="002C5F30">
                            <w:pPr>
                              <w:rPr>
                                <w:b/>
                                <w:bCs/>
                                <w:sz w:val="28"/>
                                <w:szCs w:val="28"/>
                              </w:rPr>
                            </w:pPr>
                            <w:r>
                              <w:rPr>
                                <w:b/>
                                <w:bCs/>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6EB0" id="Textfeld 11" o:spid="_x0000_s1036" type="#_x0000_t202" style="position:absolute;margin-left:221.1pt;margin-top:208.3pt;width:22.2pt;height:27.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" filled="f" stroked="f">
                <v:textbox>
                  <w:txbxContent>
                    <w:p w14:paraId="76785357" w14:textId="3F37CF84" w:rsidR="002C5F30" w:rsidRPr="002C5F30" w:rsidRDefault="002C5F30" w:rsidP="002C5F30">
                      <w:pPr>
                        <w:rPr>
                          <w:b/>
                          <w:bCs/>
                          <w:sz w:val="28"/>
                          <w:szCs w:val="28"/>
                        </w:rPr>
                      </w:pPr>
                      <w:r>
                        <w:rPr>
                          <w:b/>
                          <w:bCs/>
                          <w:sz w:val="28"/>
                          <w:szCs w:val="28"/>
                        </w:rPr>
                        <w:t>4</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5648" behindDoc="0" locked="0" layoutInCell="1" allowOverlap="1" wp14:anchorId="4A3A5A5F" wp14:editId="6922D71E">
                <wp:simplePos x="0" y="0"/>
                <wp:positionH relativeFrom="column">
                  <wp:posOffset>2800350</wp:posOffset>
                </wp:positionH>
                <wp:positionV relativeFrom="paragraph">
                  <wp:posOffset>1342390</wp:posOffset>
                </wp:positionV>
                <wp:extent cx="281940" cy="35052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24929190" w14:textId="374370BF" w:rsidR="002C5F30" w:rsidRPr="002C5F30" w:rsidRDefault="002C5F30" w:rsidP="002C5F30">
                            <w:pPr>
                              <w:rPr>
                                <w:b/>
                                <w:bCs/>
                                <w:sz w:val="28"/>
                                <w:szCs w:val="28"/>
                              </w:rPr>
                            </w:pPr>
                            <w:r>
                              <w:rPr>
                                <w:b/>
                                <w:bCs/>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A5A5F" id="Textfeld 9" o:spid="_x0000_s1037" type="#_x0000_t202" style="position:absolute;margin-left:220.5pt;margin-top:105.7pt;width:22.2pt;height:2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" filled="f" stroked="f">
                <v:textbox>
                  <w:txbxContent>
                    <w:p w14:paraId="24929190" w14:textId="374370BF" w:rsidR="002C5F30" w:rsidRPr="002C5F30" w:rsidRDefault="002C5F30" w:rsidP="002C5F30">
                      <w:pPr>
                        <w:rPr>
                          <w:b/>
                          <w:bCs/>
                          <w:sz w:val="28"/>
                          <w:szCs w:val="28"/>
                        </w:rPr>
                      </w:pPr>
                      <w:r>
                        <w:rPr>
                          <w:b/>
                          <w:bCs/>
                          <w:sz w:val="28"/>
                          <w:szCs w:val="28"/>
                        </w:rPr>
                        <w:t>2</w:t>
                      </w:r>
                    </w:p>
                  </w:txbxContent>
                </v:textbox>
              </v:shape>
            </w:pict>
          </mc:Fallback>
        </mc:AlternateContent>
      </w:r>
      <w:r w:rsidRPr="00F6094F">
        <w:rPr>
          <w:rFonts w:eastAsiaTheme="minorHAnsi" w:cs="Arial"/>
          <w:noProof/>
          <w:sz w:val="18"/>
          <w:szCs w:val="18"/>
        </w:rPr>
        <mc:AlternateContent>
          <mc:Choice Requires="wps">
            <w:drawing>
              <wp:anchor distT="45720" distB="45720" distL="114300" distR="114300" simplePos="0" relativeHeight="251673600" behindDoc="0" locked="0" layoutInCell="1" allowOverlap="1" wp14:anchorId="22C1C05F" wp14:editId="34083A04">
                <wp:simplePos x="0" y="0"/>
                <wp:positionH relativeFrom="column">
                  <wp:posOffset>2800350</wp:posOffset>
                </wp:positionH>
                <wp:positionV relativeFrom="paragraph">
                  <wp:posOffset>344170</wp:posOffset>
                </wp:positionV>
                <wp:extent cx="281940" cy="35052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50520"/>
                        </a:xfrm>
                        <a:prstGeom prst="rect">
                          <a:avLst/>
                        </a:prstGeom>
                        <a:noFill/>
                        <a:ln w="9525">
                          <a:noFill/>
                          <a:miter lim="800000"/>
                          <a:headEnd/>
                          <a:tailEnd/>
                        </a:ln>
                      </wps:spPr>
                      <wps:txbx>
                        <w:txbxContent>
                          <w:p w14:paraId="18558520" w14:textId="7725435D" w:rsidR="002C5F30" w:rsidRPr="002C5F30" w:rsidRDefault="002C5F30" w:rsidP="002C5F30">
                            <w:pPr>
                              <w:rPr>
                                <w:b/>
                                <w:bCs/>
                                <w:sz w:val="28"/>
                                <w:szCs w:val="28"/>
                              </w:rPr>
                            </w:pPr>
                            <w:r w:rsidRPr="002C5F30">
                              <w:rPr>
                                <w:b/>
                                <w:bCs/>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1C05F" id="Textfeld 8" o:spid="_x0000_s1038" type="#_x0000_t202" style="position:absolute;margin-left:220.5pt;margin-top:27.1pt;width:22.2pt;height:2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" filled="f" stroked="f">
                <v:textbox>
                  <w:txbxContent>
                    <w:p w14:paraId="18558520" w14:textId="7725435D" w:rsidR="002C5F30" w:rsidRPr="002C5F30" w:rsidRDefault="002C5F30" w:rsidP="002C5F30">
                      <w:pPr>
                        <w:rPr>
                          <w:b/>
                          <w:bCs/>
                          <w:sz w:val="28"/>
                          <w:szCs w:val="28"/>
                        </w:rPr>
                      </w:pPr>
                      <w:r w:rsidRPr="002C5F30">
                        <w:rPr>
                          <w:b/>
                          <w:bCs/>
                          <w:sz w:val="28"/>
                          <w:szCs w:val="28"/>
                        </w:rPr>
                        <w:t>1</w:t>
                      </w:r>
                    </w:p>
                  </w:txbxContent>
                </v:textbox>
              </v:shape>
            </w:pict>
          </mc:Fallback>
        </mc:AlternateContent>
      </w:r>
      <w:r w:rsidR="00647063">
        <w:rPr>
          <w:rFonts w:eastAsiaTheme="minorHAnsi" w:cstheme="minorBidi"/>
          <w:noProof/>
        </w:rPr>
        <w:drawing>
          <wp:inline distT="0" distB="0" distL="0" distR="0" wp14:anchorId="775EF1FF" wp14:editId="51BACE7A">
            <wp:extent cx="5916930" cy="3998936"/>
            <wp:effectExtent l="19050" t="19050" r="26670" b="20955"/>
            <wp:docPr id="4" name="Grafik 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eichnung enthält.&#10;&#10;Automatisch generierte Beschreibung"/>
                    <pic:cNvPicPr/>
                  </pic:nvPicPr>
                  <pic:blipFill rotWithShape="1">
                    <a:blip r:embed="rId9">
                      <a:extLst>
                        <a:ext uri="{28A0092B-C50C-407E-A947-70E740481C1C}">
                          <a14:useLocalDpi xmlns:a14="http://schemas.microsoft.com/office/drawing/2010/main" val="0"/>
                        </a:ext>
                      </a:extLst>
                    </a:blip>
                    <a:srcRect l="3362" t="5683" r="25171" b="8443"/>
                    <a:stretch/>
                  </pic:blipFill>
                  <pic:spPr bwMode="auto">
                    <a:xfrm>
                      <a:off x="0" y="0"/>
                      <a:ext cx="5920774" cy="400153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bookmarkEnd w:id="0"/>
    <w:p w14:paraId="517101BB" w14:textId="4E78D3E6" w:rsidR="00940C34" w:rsidRDefault="004D085B" w:rsidP="00F067FF">
      <w:pPr>
        <w:rPr>
          <w:rFonts w:eastAsiaTheme="minorHAnsi" w:cs="Arial"/>
          <w:sz w:val="18"/>
          <w:szCs w:val="18"/>
        </w:rPr>
      </w:pPr>
      <w:r w:rsidRPr="00F6094F">
        <w:rPr>
          <w:rFonts w:eastAsiaTheme="minorHAnsi" w:cs="Arial"/>
          <w:sz w:val="18"/>
          <w:szCs w:val="18"/>
        </w:rPr>
        <w:t>Quelle:</w:t>
      </w:r>
      <w:r w:rsidR="00F067FF" w:rsidRPr="00F6094F">
        <w:rPr>
          <w:rFonts w:eastAsiaTheme="minorHAnsi" w:cs="Arial"/>
          <w:sz w:val="18"/>
          <w:szCs w:val="18"/>
        </w:rPr>
        <w:t xml:space="preserve"> </w:t>
      </w:r>
      <w:r w:rsidR="00FD1D8A" w:rsidRPr="00F6094F">
        <w:rPr>
          <w:rFonts w:eastAsiaTheme="minorHAnsi" w:cs="Arial"/>
          <w:sz w:val="18"/>
          <w:szCs w:val="18"/>
        </w:rPr>
        <w:t>Anne Roerkohl dokumentARfilm GmbH</w:t>
      </w:r>
      <w:r w:rsidR="00F6094F" w:rsidRPr="00F6094F">
        <w:rPr>
          <w:rFonts w:eastAsiaTheme="minorHAnsi" w:cs="Arial"/>
          <w:sz w:val="18"/>
          <w:szCs w:val="18"/>
        </w:rPr>
        <w:t>.</w:t>
      </w:r>
      <w:r w:rsidR="00FD1D8A" w:rsidRPr="00FD1D8A">
        <w:rPr>
          <w:rFonts w:eastAsiaTheme="minorHAnsi" w:cs="Arial"/>
          <w:sz w:val="18"/>
          <w:szCs w:val="18"/>
          <w:highlight w:val="yellow"/>
        </w:rPr>
        <w:t xml:space="preserve"> </w:t>
      </w:r>
    </w:p>
    <w:p w14:paraId="327D3203" w14:textId="71D4D03E" w:rsidR="002C5F30" w:rsidRDefault="002C5F30" w:rsidP="00F067FF">
      <w:pPr>
        <w:rPr>
          <w:rFonts w:eastAsiaTheme="minorHAnsi" w:cs="Arial"/>
          <w:sz w:val="18"/>
          <w:szCs w:val="18"/>
        </w:rPr>
      </w:pPr>
    </w:p>
    <w:p w14:paraId="0C45BFC1" w14:textId="7956205D" w:rsidR="00E76CC0" w:rsidRPr="00512879" w:rsidRDefault="00512879" w:rsidP="00F067FF">
      <w:pPr>
        <w:rPr>
          <w:rFonts w:eastAsiaTheme="minorHAnsi" w:cs="Arial"/>
        </w:rPr>
      </w:pPr>
      <w:r w:rsidRPr="00512879">
        <w:rPr>
          <w:rFonts w:eastAsiaTheme="minorHAnsi" w:cs="Arial"/>
        </w:rPr>
        <w:t>1: Kaiser, 2: Reichskanzler; 3: 25 Einzelstaaten; 4: Bundesrat; 5: Reichstag, 6: Gesetze</w:t>
      </w:r>
    </w:p>
    <w:p w14:paraId="78402ED4" w14:textId="77777777" w:rsidR="000C0035" w:rsidRDefault="000C0035" w:rsidP="00276699">
      <w:pPr>
        <w:rPr>
          <w:rFonts w:cs="Arial"/>
          <w:b/>
        </w:rPr>
      </w:pPr>
    </w:p>
    <w:p w14:paraId="7DD1CDE4" w14:textId="172F7056" w:rsidR="00276699" w:rsidRPr="001A3E19" w:rsidRDefault="004214A1" w:rsidP="000C0035">
      <w:pPr>
        <w:spacing w:after="120"/>
        <w:rPr>
          <w:rFonts w:cs="Arial"/>
          <w:b/>
        </w:rPr>
      </w:pPr>
      <w:r>
        <w:rPr>
          <w:rFonts w:cs="Arial"/>
          <w:b/>
        </w:rPr>
        <w:t>Aufgabe 3</w:t>
      </w:r>
    </w:p>
    <w:p w14:paraId="1D3B11EE" w14:textId="77777777" w:rsidR="00276699" w:rsidRPr="001A3E19" w:rsidRDefault="00276699" w:rsidP="00276699">
      <w:pPr>
        <w:pStyle w:val="Listenabsatz"/>
        <w:numPr>
          <w:ilvl w:val="0"/>
          <w:numId w:val="8"/>
        </w:numPr>
        <w:spacing w:after="120"/>
        <w:contextualSpacing w:val="0"/>
        <w:rPr>
          <w:rFonts w:eastAsia="Times New Roman" w:cs="Arial"/>
          <w:lang w:eastAsia="de-DE"/>
        </w:rPr>
      </w:pPr>
      <w:r w:rsidRPr="001A3E19">
        <w:rPr>
          <w:rFonts w:eastAsia="Times New Roman" w:cs="Arial"/>
          <w:lang w:eastAsia="de-DE"/>
        </w:rPr>
        <w:t>Welche Aussagen beschreiben die politische Ordnung des Kaiserreichs?</w:t>
      </w:r>
    </w:p>
    <w:p w14:paraId="7E2BA169" w14:textId="77777777" w:rsidR="00276699" w:rsidRDefault="00276699" w:rsidP="00276699">
      <w:pPr>
        <w:pStyle w:val="Listenabsatz"/>
        <w:numPr>
          <w:ilvl w:val="0"/>
          <w:numId w:val="12"/>
        </w:numPr>
        <w:spacing w:after="120"/>
        <w:contextualSpacing w:val="0"/>
        <w:rPr>
          <w:rFonts w:eastAsia="Times New Roman" w:cs="Arial"/>
          <w:lang w:eastAsia="de-DE"/>
        </w:rPr>
      </w:pPr>
      <w:r w:rsidRPr="001A3E19">
        <w:rPr>
          <w:rFonts w:eastAsia="Times New Roman" w:cs="Arial"/>
          <w:lang w:eastAsia="de-DE"/>
        </w:rPr>
        <w:t>Das Kaiserreich ist ein Bundesstaat mit föderaler Struktur. Vertreter der Einzelstaaten kommen im Bundesrat zusammen, der weitreichendere Kompetenzen als der Reichstag besitzt.</w:t>
      </w:r>
    </w:p>
    <w:p w14:paraId="6ADC440F" w14:textId="77777777" w:rsidR="00276699" w:rsidRDefault="00276699" w:rsidP="00276699">
      <w:pPr>
        <w:pStyle w:val="Listenabsatz"/>
        <w:numPr>
          <w:ilvl w:val="0"/>
          <w:numId w:val="12"/>
        </w:numPr>
        <w:spacing w:after="120"/>
        <w:contextualSpacing w:val="0"/>
        <w:rPr>
          <w:rFonts w:eastAsia="Times New Roman" w:cs="Arial"/>
          <w:lang w:eastAsia="de-DE"/>
        </w:rPr>
      </w:pPr>
      <w:r w:rsidRPr="001A3E19">
        <w:rPr>
          <w:rFonts w:eastAsia="Times New Roman" w:cs="Arial"/>
          <w:lang w:eastAsia="de-DE"/>
        </w:rPr>
        <w:t>Das Kaiserreich ist eine konstitutionelle Monarchie, in der die Macht des Monarchen durch eine Verfassung geregelt und begrenzt wird.</w:t>
      </w:r>
    </w:p>
    <w:p w14:paraId="1F2BEAAA" w14:textId="77777777" w:rsidR="00276699" w:rsidRDefault="00276699" w:rsidP="00276699">
      <w:pPr>
        <w:pStyle w:val="Listenabsatz"/>
        <w:numPr>
          <w:ilvl w:val="0"/>
          <w:numId w:val="9"/>
        </w:numPr>
        <w:spacing w:after="120"/>
        <w:contextualSpacing w:val="0"/>
        <w:rPr>
          <w:rFonts w:eastAsia="Times New Roman" w:cs="Arial"/>
          <w:lang w:eastAsia="de-DE"/>
        </w:rPr>
      </w:pPr>
      <w:r w:rsidRPr="001A3E19">
        <w:rPr>
          <w:rFonts w:eastAsia="Times New Roman" w:cs="Arial"/>
          <w:lang w:eastAsia="de-DE"/>
        </w:rPr>
        <w:t>Das Kaiserreich ist eine parlamentarische Monarchie, in der der Monarch nur repräsentative Aufgaben hat und die Regierung nicht absetzen kann.</w:t>
      </w:r>
    </w:p>
    <w:p w14:paraId="72D62EEE" w14:textId="77777777" w:rsidR="00276699" w:rsidRPr="001A3E19" w:rsidRDefault="00276699" w:rsidP="00276699">
      <w:pPr>
        <w:pStyle w:val="Listenabsatz"/>
        <w:numPr>
          <w:ilvl w:val="0"/>
          <w:numId w:val="13"/>
        </w:numPr>
        <w:spacing w:after="120"/>
        <w:contextualSpacing w:val="0"/>
        <w:rPr>
          <w:rFonts w:eastAsia="Times New Roman" w:cs="Arial"/>
          <w:lang w:eastAsia="de-DE"/>
        </w:rPr>
      </w:pPr>
      <w:r w:rsidRPr="001A3E19">
        <w:rPr>
          <w:rFonts w:eastAsia="Times New Roman" w:cs="Arial"/>
          <w:lang w:eastAsia="de-DE"/>
        </w:rPr>
        <w:t>Die Einzelstaaten behalten die Zuständigkeit für ihre eigene politische Ordnung und haben eigene Verfassungen und Parlamente. Das Wahlrecht ist in den meisten Ländern weniger fortschrittlich als auf Reichsebene, wie das Preußische Dreiklassenwahlrecht, das Stimmen unterschiedlich gewichtet.</w:t>
      </w:r>
    </w:p>
    <w:p w14:paraId="1DD362FD" w14:textId="77777777" w:rsidR="00276699" w:rsidRPr="00C36E6D" w:rsidRDefault="00276699" w:rsidP="000C0035">
      <w:pPr>
        <w:rPr>
          <w:rFonts w:cs="Arial"/>
        </w:rPr>
      </w:pPr>
    </w:p>
    <w:p w14:paraId="51894792" w14:textId="44C56696" w:rsidR="00276699" w:rsidRPr="001A3E19" w:rsidRDefault="00276699" w:rsidP="00276699">
      <w:pPr>
        <w:pStyle w:val="Listenabsatz"/>
        <w:numPr>
          <w:ilvl w:val="0"/>
          <w:numId w:val="8"/>
        </w:numPr>
        <w:spacing w:after="120"/>
        <w:contextualSpacing w:val="0"/>
        <w:rPr>
          <w:rFonts w:eastAsia="Times New Roman" w:cs="Arial"/>
          <w:lang w:eastAsia="de-DE"/>
        </w:rPr>
      </w:pPr>
      <w:r w:rsidRPr="001A3E19">
        <w:rPr>
          <w:rFonts w:eastAsia="Times New Roman" w:cs="Arial"/>
          <w:lang w:eastAsia="de-DE"/>
        </w:rPr>
        <w:t xml:space="preserve">Durch welche Einschränkungen </w:t>
      </w:r>
      <w:r>
        <w:rPr>
          <w:rFonts w:eastAsia="Times New Roman" w:cs="Arial"/>
          <w:lang w:eastAsia="de-DE"/>
        </w:rPr>
        <w:t>ist</w:t>
      </w:r>
      <w:r w:rsidRPr="001A3E19">
        <w:rPr>
          <w:rFonts w:eastAsia="Times New Roman" w:cs="Arial"/>
          <w:lang w:eastAsia="de-DE"/>
        </w:rPr>
        <w:t xml:space="preserve"> der Reichstag als Parlament deutlich geschwächt?</w:t>
      </w:r>
    </w:p>
    <w:p w14:paraId="1A8B86B4" w14:textId="19A09CFF" w:rsidR="00276699" w:rsidRDefault="00276699" w:rsidP="00276699">
      <w:pPr>
        <w:pStyle w:val="Listenabsatz"/>
        <w:numPr>
          <w:ilvl w:val="0"/>
          <w:numId w:val="14"/>
        </w:numPr>
        <w:spacing w:after="120"/>
        <w:contextualSpacing w:val="0"/>
        <w:rPr>
          <w:rFonts w:eastAsia="Times New Roman" w:cs="Arial"/>
          <w:lang w:eastAsia="de-DE"/>
        </w:rPr>
      </w:pPr>
      <w:r w:rsidRPr="001A3E19">
        <w:rPr>
          <w:rFonts w:eastAsia="Times New Roman" w:cs="Arial"/>
          <w:lang w:eastAsia="de-DE"/>
        </w:rPr>
        <w:t xml:space="preserve">Für alle Gesetze </w:t>
      </w:r>
      <w:r>
        <w:rPr>
          <w:rFonts w:eastAsia="Times New Roman" w:cs="Arial"/>
          <w:lang w:eastAsia="de-DE"/>
        </w:rPr>
        <w:t>ist</w:t>
      </w:r>
      <w:r w:rsidRPr="001A3E19">
        <w:rPr>
          <w:rFonts w:eastAsia="Times New Roman" w:cs="Arial"/>
          <w:lang w:eastAsia="de-DE"/>
        </w:rPr>
        <w:t xml:space="preserve"> die Zustimmung des Bundesrats notwendig.</w:t>
      </w:r>
    </w:p>
    <w:p w14:paraId="75BB78FC" w14:textId="226A3E82" w:rsidR="00276699" w:rsidRDefault="00276699" w:rsidP="00276699">
      <w:pPr>
        <w:pStyle w:val="Listenabsatz"/>
        <w:numPr>
          <w:ilvl w:val="0"/>
          <w:numId w:val="10"/>
        </w:numPr>
        <w:spacing w:after="120"/>
        <w:contextualSpacing w:val="0"/>
        <w:rPr>
          <w:rFonts w:eastAsia="Times New Roman" w:cs="Arial"/>
          <w:lang w:eastAsia="de-DE"/>
        </w:rPr>
      </w:pPr>
      <w:r w:rsidRPr="001A3E19">
        <w:rPr>
          <w:rFonts w:eastAsia="Times New Roman" w:cs="Arial"/>
          <w:lang w:eastAsia="de-DE"/>
        </w:rPr>
        <w:t>Die Abgeordneten ha</w:t>
      </w:r>
      <w:r>
        <w:rPr>
          <w:rFonts w:eastAsia="Times New Roman" w:cs="Arial"/>
          <w:lang w:eastAsia="de-DE"/>
        </w:rPr>
        <w:t>b</w:t>
      </w:r>
      <w:r w:rsidRPr="001A3E19">
        <w:rPr>
          <w:rFonts w:eastAsia="Times New Roman" w:cs="Arial"/>
          <w:lang w:eastAsia="de-DE"/>
        </w:rPr>
        <w:t>en kein Rederecht.</w:t>
      </w:r>
    </w:p>
    <w:p w14:paraId="341D5455" w14:textId="7938515F" w:rsidR="00276699" w:rsidRDefault="00276699" w:rsidP="00276699">
      <w:pPr>
        <w:pStyle w:val="Listenabsatz"/>
        <w:numPr>
          <w:ilvl w:val="0"/>
          <w:numId w:val="15"/>
        </w:numPr>
        <w:spacing w:after="120"/>
        <w:contextualSpacing w:val="0"/>
        <w:rPr>
          <w:rFonts w:eastAsia="Times New Roman" w:cs="Arial"/>
          <w:lang w:eastAsia="de-DE"/>
        </w:rPr>
      </w:pPr>
      <w:r w:rsidRPr="001A3E19">
        <w:rPr>
          <w:rFonts w:eastAsia="Times New Roman" w:cs="Arial"/>
          <w:lang w:eastAsia="de-DE"/>
        </w:rPr>
        <w:t>Der Reichstag hat keinen Einfluss auf die Ernennung und Entlassung des Reichskanzlers.</w:t>
      </w:r>
    </w:p>
    <w:p w14:paraId="64391339" w14:textId="2D86D3FD" w:rsidR="00276699" w:rsidRDefault="00276699" w:rsidP="00276699">
      <w:pPr>
        <w:pStyle w:val="Listenabsatz"/>
        <w:numPr>
          <w:ilvl w:val="0"/>
          <w:numId w:val="10"/>
        </w:numPr>
        <w:spacing w:after="120"/>
        <w:contextualSpacing w:val="0"/>
        <w:rPr>
          <w:rFonts w:eastAsia="Times New Roman" w:cs="Arial"/>
          <w:lang w:eastAsia="de-DE"/>
        </w:rPr>
      </w:pPr>
      <w:r w:rsidRPr="001A3E19">
        <w:rPr>
          <w:rFonts w:eastAsia="Times New Roman" w:cs="Arial"/>
          <w:lang w:eastAsia="de-DE"/>
        </w:rPr>
        <w:t>Der Reichstag hat keinen Einfluss auf den Haushalt des Reiches.</w:t>
      </w:r>
    </w:p>
    <w:p w14:paraId="7CA36372" w14:textId="6A19A431" w:rsidR="00276699" w:rsidRPr="001A3E19" w:rsidRDefault="00276699" w:rsidP="00276699">
      <w:pPr>
        <w:pStyle w:val="Listenabsatz"/>
        <w:numPr>
          <w:ilvl w:val="0"/>
          <w:numId w:val="16"/>
        </w:numPr>
        <w:spacing w:after="120"/>
        <w:contextualSpacing w:val="0"/>
        <w:rPr>
          <w:rFonts w:eastAsia="Times New Roman" w:cs="Arial"/>
          <w:lang w:eastAsia="de-DE"/>
        </w:rPr>
      </w:pPr>
      <w:r w:rsidRPr="001A3E19">
        <w:rPr>
          <w:rFonts w:eastAsia="Times New Roman" w:cs="Arial"/>
          <w:lang w:eastAsia="de-DE"/>
        </w:rPr>
        <w:t xml:space="preserve">Der Kaiser </w:t>
      </w:r>
      <w:r>
        <w:rPr>
          <w:rFonts w:eastAsia="Times New Roman" w:cs="Arial"/>
          <w:lang w:eastAsia="de-DE"/>
        </w:rPr>
        <w:t>kann</w:t>
      </w:r>
      <w:r w:rsidRPr="001A3E19">
        <w:rPr>
          <w:rFonts w:eastAsia="Times New Roman" w:cs="Arial"/>
          <w:lang w:eastAsia="de-DE"/>
        </w:rPr>
        <w:t xml:space="preserve"> zusammen mit dem Bundesrat den Reichstag auflösen, um Neuwahlen anzuordnen.</w:t>
      </w:r>
    </w:p>
    <w:p w14:paraId="232B0247" w14:textId="77777777" w:rsidR="00276699" w:rsidRPr="00C36E6D" w:rsidRDefault="00276699" w:rsidP="000C0035">
      <w:pPr>
        <w:rPr>
          <w:rFonts w:cs="Arial"/>
        </w:rPr>
      </w:pPr>
    </w:p>
    <w:p w14:paraId="44032CFE" w14:textId="77777777" w:rsidR="00276699" w:rsidRPr="001A3E19" w:rsidRDefault="00276699" w:rsidP="00276699">
      <w:pPr>
        <w:pStyle w:val="Listenabsatz"/>
        <w:numPr>
          <w:ilvl w:val="0"/>
          <w:numId w:val="8"/>
        </w:numPr>
        <w:spacing w:after="120"/>
        <w:contextualSpacing w:val="0"/>
        <w:rPr>
          <w:rFonts w:eastAsia="Times New Roman" w:cs="Arial"/>
          <w:lang w:eastAsia="de-DE"/>
        </w:rPr>
      </w:pPr>
      <w:r w:rsidRPr="001A3E19">
        <w:rPr>
          <w:rFonts w:eastAsia="Times New Roman" w:cs="Arial"/>
          <w:lang w:eastAsia="de-DE"/>
        </w:rPr>
        <w:t>Welche Aussagen über das Wahlrecht im Deutschen Kaiserreich treffen zu?</w:t>
      </w:r>
    </w:p>
    <w:p w14:paraId="48E1E5E3" w14:textId="77777777" w:rsidR="00276699" w:rsidRPr="001A3E19" w:rsidRDefault="00276699" w:rsidP="00276699">
      <w:pPr>
        <w:pStyle w:val="Listenabsatz"/>
        <w:numPr>
          <w:ilvl w:val="0"/>
          <w:numId w:val="17"/>
        </w:numPr>
        <w:spacing w:after="120"/>
        <w:contextualSpacing w:val="0"/>
        <w:rPr>
          <w:rFonts w:eastAsia="Times New Roman" w:cs="Arial"/>
          <w:lang w:eastAsia="de-DE"/>
        </w:rPr>
      </w:pPr>
      <w:r w:rsidRPr="001A3E19">
        <w:rPr>
          <w:rFonts w:eastAsia="Times New Roman" w:cs="Arial"/>
          <w:lang w:eastAsia="de-DE"/>
        </w:rPr>
        <w:t>Es ist fortschrittlich, da die Abgeordneten des Reichstags in allgemeiner und gleicher Wahl gewählt werden.</w:t>
      </w:r>
    </w:p>
    <w:p w14:paraId="1D3D1899" w14:textId="77777777" w:rsidR="00276699" w:rsidRPr="001A3E19" w:rsidRDefault="00276699" w:rsidP="00276699">
      <w:pPr>
        <w:pStyle w:val="Listenabsatz"/>
        <w:numPr>
          <w:ilvl w:val="0"/>
          <w:numId w:val="11"/>
        </w:numPr>
        <w:spacing w:after="120"/>
        <w:contextualSpacing w:val="0"/>
        <w:rPr>
          <w:rFonts w:eastAsia="Times New Roman" w:cs="Arial"/>
          <w:lang w:eastAsia="de-DE"/>
        </w:rPr>
      </w:pPr>
      <w:r w:rsidRPr="001A3E19">
        <w:rPr>
          <w:rFonts w:eastAsia="Times New Roman" w:cs="Arial"/>
          <w:lang w:eastAsia="de-DE"/>
        </w:rPr>
        <w:t>Wählen dürfen alle Männer und Frauen über 21 Jahre.</w:t>
      </w:r>
    </w:p>
    <w:p w14:paraId="4BE564F9" w14:textId="77777777" w:rsidR="00276699" w:rsidRPr="001A3E19" w:rsidRDefault="00276699" w:rsidP="00276699">
      <w:pPr>
        <w:pStyle w:val="Listenabsatz"/>
        <w:numPr>
          <w:ilvl w:val="0"/>
          <w:numId w:val="18"/>
        </w:numPr>
        <w:spacing w:after="120"/>
        <w:contextualSpacing w:val="0"/>
        <w:rPr>
          <w:rFonts w:eastAsia="Times New Roman" w:cs="Arial"/>
          <w:lang w:eastAsia="de-DE"/>
        </w:rPr>
      </w:pPr>
      <w:r w:rsidRPr="001A3E19">
        <w:rPr>
          <w:rFonts w:eastAsia="Times New Roman" w:cs="Arial"/>
          <w:lang w:eastAsia="de-DE"/>
        </w:rPr>
        <w:t>Wählen dürfen alle männlichen Bürger über 25 Jahre.</w:t>
      </w:r>
    </w:p>
    <w:p w14:paraId="3A5F718F" w14:textId="77777777" w:rsidR="00276699" w:rsidRPr="001A3E19" w:rsidRDefault="00276699" w:rsidP="00276699">
      <w:pPr>
        <w:pStyle w:val="Listenabsatz"/>
        <w:numPr>
          <w:ilvl w:val="0"/>
          <w:numId w:val="18"/>
        </w:numPr>
        <w:spacing w:after="120"/>
        <w:contextualSpacing w:val="0"/>
        <w:rPr>
          <w:rFonts w:eastAsia="Times New Roman" w:cs="Arial"/>
          <w:lang w:eastAsia="de-DE"/>
        </w:rPr>
      </w:pPr>
      <w:r w:rsidRPr="001A3E19">
        <w:rPr>
          <w:rFonts w:eastAsia="Times New Roman" w:cs="Arial"/>
          <w:lang w:eastAsia="de-DE"/>
        </w:rPr>
        <w:t>Durch die Wahlkreiseinteilung werden die bevölkerungsreichen Industriestädte benachteiligt.</w:t>
      </w:r>
    </w:p>
    <w:p w14:paraId="6B550905" w14:textId="3847F882" w:rsidR="00EB3204" w:rsidRDefault="00EB3204" w:rsidP="00A93CB6"/>
    <w:p w14:paraId="3C155816" w14:textId="1611E89A" w:rsidR="00EB3204" w:rsidRDefault="00EB3204" w:rsidP="00EB3204">
      <w:pPr>
        <w:rPr>
          <w:b/>
        </w:rPr>
      </w:pPr>
    </w:p>
    <w:p w14:paraId="48151364" w14:textId="515219AE" w:rsidR="001123E5" w:rsidRPr="001123E5" w:rsidRDefault="001123E5" w:rsidP="000C0035">
      <w:pPr>
        <w:spacing w:after="120"/>
        <w:rPr>
          <w:b/>
          <w:sz w:val="16"/>
          <w:szCs w:val="16"/>
        </w:rPr>
      </w:pPr>
      <w:r w:rsidRPr="001123E5">
        <w:rPr>
          <w:b/>
          <w:bCs/>
        </w:rPr>
        <w:t>1.5. Ludwig Bamberger – Lebensstationen zuordnen</w:t>
      </w:r>
    </w:p>
    <w:p w14:paraId="534414D2" w14:textId="6089F6B1" w:rsidR="001123E5" w:rsidRPr="001123E5" w:rsidRDefault="001123E5" w:rsidP="00EB3204">
      <w:pPr>
        <w:rPr>
          <w:bCs/>
        </w:rPr>
      </w:pPr>
      <w:r w:rsidRPr="001123E5">
        <w:rPr>
          <w:bCs/>
        </w:rPr>
        <w:t>1. Revolutionär – 2. Jou</w:t>
      </w:r>
      <w:r>
        <w:rPr>
          <w:bCs/>
        </w:rPr>
        <w:t>r</w:t>
      </w:r>
      <w:r w:rsidRPr="001123E5">
        <w:rPr>
          <w:bCs/>
        </w:rPr>
        <w:t xml:space="preserve">nalist – 3. Verurteilung - 4. Exil </w:t>
      </w:r>
      <w:r>
        <w:rPr>
          <w:bCs/>
        </w:rPr>
        <w:t>–</w:t>
      </w:r>
      <w:r w:rsidRPr="001123E5">
        <w:rPr>
          <w:bCs/>
        </w:rPr>
        <w:t xml:space="preserve"> </w:t>
      </w:r>
      <w:r>
        <w:rPr>
          <w:bCs/>
        </w:rPr>
        <w:t>5. Anhänger Bismarcks – 6. Nationalliberaler – 7. Währungsreform – 8. Abkehr von Bismarck</w:t>
      </w:r>
    </w:p>
    <w:p w14:paraId="2074E04C" w14:textId="77777777" w:rsidR="001123E5" w:rsidRDefault="001123E5" w:rsidP="00EB3204">
      <w:pPr>
        <w:rPr>
          <w:b/>
        </w:rPr>
      </w:pPr>
    </w:p>
    <w:p w14:paraId="1A3FDE45" w14:textId="77777777" w:rsidR="001123E5" w:rsidRPr="00EB3204" w:rsidRDefault="001123E5" w:rsidP="00EB3204">
      <w:pPr>
        <w:rPr>
          <w:b/>
        </w:rPr>
      </w:pPr>
    </w:p>
    <w:p w14:paraId="6BD7EAD5" w14:textId="536C1398" w:rsidR="00EB3204" w:rsidRDefault="00EB3204" w:rsidP="000C0035">
      <w:pPr>
        <w:spacing w:after="120"/>
        <w:rPr>
          <w:rFonts w:cs="Arial"/>
        </w:rPr>
      </w:pPr>
      <w:r w:rsidRPr="00EB3204">
        <w:rPr>
          <w:b/>
        </w:rPr>
        <w:t xml:space="preserve">2.1. Bismarck als "Schmied der Einheit" </w:t>
      </w:r>
    </w:p>
    <w:p w14:paraId="51490589" w14:textId="3B9FCF1D" w:rsidR="00323287" w:rsidRDefault="00560025" w:rsidP="000C0035">
      <w:pPr>
        <w:spacing w:after="120"/>
        <w:rPr>
          <w:rFonts w:cs="Arial"/>
          <w:b/>
        </w:rPr>
      </w:pPr>
      <w:r w:rsidRPr="006D2170">
        <w:rPr>
          <w:rFonts w:cs="Arial"/>
          <w:b/>
        </w:rPr>
        <w:t>Aufgabe</w:t>
      </w:r>
      <w:r w:rsidR="006D2170">
        <w:rPr>
          <w:rFonts w:cs="Arial"/>
          <w:b/>
        </w:rPr>
        <w:t>n</w:t>
      </w:r>
      <w:r w:rsidRPr="006D2170">
        <w:rPr>
          <w:rFonts w:cs="Arial"/>
          <w:b/>
        </w:rPr>
        <w:t xml:space="preserve"> 2a-c</w:t>
      </w:r>
      <w:r w:rsidR="006D2170">
        <w:rPr>
          <w:rFonts w:cs="Arial"/>
          <w:b/>
        </w:rPr>
        <w:t>:</w:t>
      </w:r>
    </w:p>
    <w:p w14:paraId="0FED183C" w14:textId="2D10A3B2" w:rsidR="006D2170" w:rsidRDefault="006D2170" w:rsidP="000C0035">
      <w:pPr>
        <w:spacing w:after="120"/>
      </w:pPr>
      <w:r w:rsidRPr="008D6501">
        <w:t>Individuelle Schülerlösungen; folgende Aspekte können/sollen bei der Bildbeschreibung und -interpretation thematisiert werden:</w:t>
      </w:r>
    </w:p>
    <w:p w14:paraId="397F3DAE" w14:textId="1C7D91FF" w:rsidR="006D2170" w:rsidRPr="006D2170" w:rsidRDefault="006D2170" w:rsidP="006D2170">
      <w:pPr>
        <w:pStyle w:val="Listenabsatz"/>
        <w:numPr>
          <w:ilvl w:val="0"/>
          <w:numId w:val="35"/>
        </w:numPr>
      </w:pPr>
      <w:r w:rsidRPr="006D2170">
        <w:t>„Kahlköpfig, mit aufgerollten Hemdsärmeln, die Lederschürze umgebunden, […] so steht Bismarck in mittlerem Alter an seinem Amboss, der verlässliche Dorfschmied. […] Bismarck beschlägt keine Pferdehufe. Er schmiedet Waffen, bearbeitet das Eisen, das, so sein berühmter Ausspruch, zusammen mit Blut die deutsche Frage entscheiden werde.“ (Neil MacGregor: Deutschland. Erinnerungen einer Nation, München 2015, S.</w:t>
      </w:r>
      <w:r w:rsidR="005B6A0B">
        <w:t xml:space="preserve"> </w:t>
      </w:r>
      <w:r w:rsidRPr="006D2170">
        <w:t xml:space="preserve">425) </w:t>
      </w:r>
    </w:p>
    <w:p w14:paraId="537EC2AC" w14:textId="0B6EECCD" w:rsidR="006D2170" w:rsidRPr="006D2170" w:rsidRDefault="006D2170" w:rsidP="006D2170">
      <w:pPr>
        <w:pStyle w:val="Listenabsatz"/>
        <w:numPr>
          <w:ilvl w:val="0"/>
          <w:numId w:val="35"/>
        </w:numPr>
      </w:pPr>
      <w:r w:rsidRPr="006D2170">
        <w:lastRenderedPageBreak/>
        <w:t xml:space="preserve">Der Eiserne Kanzler überreicht auf dem Stich von 1895 das Schwert </w:t>
      </w:r>
      <w:r w:rsidRPr="005B6A0B">
        <w:rPr>
          <w:i/>
        </w:rPr>
        <w:t>Unitas</w:t>
      </w:r>
      <w:r w:rsidRPr="006D2170">
        <w:t xml:space="preserve"> an die blonde Germania, die im Brustharnisch und mit einem mit dem preußischen Adler verzierten Helm erhöht auf einem Felsen stehend und sichtlich bewegt Bismarcks Geschenk entgegennimmt. Vor dem Amboss lehnt ein Wappenschild mit dem deutschen Reichsadler, Bismarck zur Seite steht ihm eine seiner geliebten Doggen. Dass Bismarcks Arbeit aber mit dem Schmieden der Einheit nicht abgeschlossen ist, sieht man an der helllodernden Esse im Hintergrund und ebenso daran, dass Bismarck den Hammer noch nicht zur Seite gelegt hat, sondern diesen entschlossen in der Hand hält, um weiter zu machen. </w:t>
      </w:r>
    </w:p>
    <w:p w14:paraId="19B524E2" w14:textId="61BDFED0" w:rsidR="006D2170" w:rsidRPr="008D6501" w:rsidRDefault="006D2170" w:rsidP="006D2170">
      <w:pPr>
        <w:pStyle w:val="Listenabsatz"/>
        <w:numPr>
          <w:ilvl w:val="0"/>
          <w:numId w:val="35"/>
        </w:numPr>
      </w:pPr>
      <w:r w:rsidRPr="008D6501">
        <w:t>Bismarck erscheint als entscheidender „Macher“ der Einheit (hält Hammer, überreicht von ihm geschmiedetes Schwert)</w:t>
      </w:r>
      <w:r w:rsidR="00E461F3" w:rsidRPr="008D6501">
        <w:t>.</w:t>
      </w:r>
    </w:p>
    <w:p w14:paraId="5554A55A" w14:textId="501C6480" w:rsidR="006D2170" w:rsidRPr="008D6501" w:rsidRDefault="006D2170" w:rsidP="006D2170">
      <w:pPr>
        <w:pStyle w:val="Listenabsatz"/>
        <w:numPr>
          <w:ilvl w:val="0"/>
          <w:numId w:val="35"/>
        </w:numPr>
      </w:pPr>
      <w:r w:rsidRPr="008D6501">
        <w:t>Bismarck „schmiedet“, d.h. begründet ein von Preußen dominiertes Reich (siehe Helm Germania)</w:t>
      </w:r>
      <w:r w:rsidR="006C4DA4" w:rsidRPr="008D6501">
        <w:t>.</w:t>
      </w:r>
    </w:p>
    <w:p w14:paraId="0BAC0917" w14:textId="6E9969E2" w:rsidR="006D2170" w:rsidRPr="008D6501" w:rsidRDefault="006D2170" w:rsidP="006D2170">
      <w:pPr>
        <w:pStyle w:val="Listenabsatz"/>
        <w:numPr>
          <w:ilvl w:val="0"/>
          <w:numId w:val="35"/>
        </w:numPr>
      </w:pPr>
      <w:r w:rsidRPr="008D6501">
        <w:t>In der „Blut-und-Eisen“-Rede bezieht sich Bismarck auf Preußens militärische und industrielle Macht (Eisen</w:t>
      </w:r>
      <w:r w:rsidR="007A4685" w:rsidRPr="008D6501">
        <w:t xml:space="preserve"> als</w:t>
      </w:r>
      <w:r w:rsidRPr="008D6501">
        <w:t xml:space="preserve"> Rohstoff für Waffen und Industrie). Im Bild </w:t>
      </w:r>
      <w:r w:rsidR="006C4DA4" w:rsidRPr="008D6501">
        <w:t xml:space="preserve">wird dies durch die </w:t>
      </w:r>
      <w:r w:rsidRPr="008D6501">
        <w:t xml:space="preserve">lodernde Esse und </w:t>
      </w:r>
      <w:r w:rsidR="006C4DA4" w:rsidRPr="008D6501">
        <w:t xml:space="preserve">das </w:t>
      </w:r>
      <w:r w:rsidRPr="008D6501">
        <w:t>Schwert</w:t>
      </w:r>
      <w:r w:rsidR="006C4DA4" w:rsidRPr="008D6501">
        <w:t xml:space="preserve"> verdeutlicht.</w:t>
      </w:r>
    </w:p>
    <w:p w14:paraId="61E56D87" w14:textId="4DA3A2A3" w:rsidR="006D2170" w:rsidRPr="008D6501" w:rsidRDefault="006D2170" w:rsidP="006D2170">
      <w:pPr>
        <w:pStyle w:val="Listenabsatz"/>
        <w:numPr>
          <w:ilvl w:val="0"/>
          <w:numId w:val="35"/>
        </w:numPr>
      </w:pPr>
      <w:r w:rsidRPr="008D6501">
        <w:t xml:space="preserve">„Eisen und Blut“ meint Krieg mit Waffeneinsatz, in dem Blut fließt. Im Bild </w:t>
      </w:r>
      <w:r w:rsidR="0037386A" w:rsidRPr="008D6501">
        <w:t>wird der kriegeris</w:t>
      </w:r>
      <w:r w:rsidR="00FE5AE5" w:rsidRPr="008D6501">
        <w:t xml:space="preserve">che Aspekt </w:t>
      </w:r>
      <w:r w:rsidRPr="008D6501">
        <w:t xml:space="preserve">durch die </w:t>
      </w:r>
      <w:r w:rsidR="00FE5AE5" w:rsidRPr="008D6501">
        <w:t>Pickelhaube</w:t>
      </w:r>
      <w:r w:rsidR="00E84F93" w:rsidRPr="008D6501">
        <w:t xml:space="preserve">, den Brustharnisch und das Schwert der </w:t>
      </w:r>
      <w:r w:rsidRPr="008D6501">
        <w:t xml:space="preserve">Germania </w:t>
      </w:r>
      <w:r w:rsidR="00E84F93" w:rsidRPr="008D6501">
        <w:t>verdeutlicht</w:t>
      </w:r>
      <w:r w:rsidRPr="008D6501">
        <w:t xml:space="preserve">. </w:t>
      </w:r>
    </w:p>
    <w:p w14:paraId="63E0B79D" w14:textId="77777777" w:rsidR="00323287" w:rsidRPr="00EB3204" w:rsidRDefault="00323287" w:rsidP="00EB3204">
      <w:pPr>
        <w:rPr>
          <w:rFonts w:cs="Arial"/>
        </w:rPr>
      </w:pPr>
    </w:p>
    <w:p w14:paraId="33436D72" w14:textId="7D7D2A18" w:rsidR="00EB3204" w:rsidRPr="00EB3204" w:rsidRDefault="00560025" w:rsidP="007A4685">
      <w:pPr>
        <w:spacing w:line="360" w:lineRule="auto"/>
        <w:rPr>
          <w:rFonts w:eastAsia="Times New Roman" w:cs="Arial"/>
          <w:b/>
          <w:lang w:eastAsia="de-DE"/>
        </w:rPr>
      </w:pPr>
      <w:r>
        <w:rPr>
          <w:rFonts w:eastAsia="Times New Roman" w:cs="Arial"/>
          <w:b/>
          <w:bCs/>
          <w:lang w:eastAsia="de-DE"/>
        </w:rPr>
        <w:t xml:space="preserve">Aufgabe </w:t>
      </w:r>
      <w:r w:rsidR="00573F22">
        <w:rPr>
          <w:rFonts w:eastAsia="Times New Roman" w:cs="Arial"/>
          <w:b/>
          <w:bCs/>
          <w:lang w:eastAsia="de-DE"/>
        </w:rPr>
        <w:t xml:space="preserve">3: </w:t>
      </w:r>
      <w:r w:rsidR="00EB3204" w:rsidRPr="00EB3204">
        <w:rPr>
          <w:rFonts w:eastAsia="Times New Roman" w:cs="Arial"/>
          <w:b/>
          <w:bCs/>
          <w:lang w:eastAsia="de-DE"/>
        </w:rPr>
        <w:t>Neil MacGregor: Deutschland. Erinnerungen einer Nation, 2015</w:t>
      </w:r>
    </w:p>
    <w:p w14:paraId="23F68CDC" w14:textId="77777777" w:rsidR="005B6A0B" w:rsidRDefault="005B6A0B" w:rsidP="005B6A0B">
      <w:pPr>
        <w:pBdr>
          <w:top w:val="single" w:sz="4" w:space="1" w:color="auto"/>
          <w:left w:val="single" w:sz="4" w:space="4" w:color="auto"/>
          <w:bottom w:val="single" w:sz="4" w:space="1" w:color="auto"/>
          <w:right w:val="single" w:sz="4" w:space="4" w:color="auto"/>
        </w:pBdr>
        <w:rPr>
          <w:rFonts w:eastAsia="Times New Roman" w:cs="Arial"/>
          <w:lang w:eastAsia="de-DE"/>
        </w:rPr>
        <w:sectPr w:rsidR="005B6A0B" w:rsidSect="009F5823">
          <w:type w:val="continuous"/>
          <w:pgSz w:w="11906" w:h="16838"/>
          <w:pgMar w:top="1134" w:right="1134" w:bottom="567" w:left="1134" w:header="709" w:footer="709" w:gutter="0"/>
          <w:cols w:space="708"/>
          <w:docGrid w:linePitch="360"/>
        </w:sectPr>
      </w:pPr>
    </w:p>
    <w:p w14:paraId="79872DB9" w14:textId="77777777" w:rsidR="005B6A0B" w:rsidRDefault="00EB3204" w:rsidP="005B6A0B">
      <w:pPr>
        <w:pBdr>
          <w:top w:val="single" w:sz="4" w:space="1" w:color="auto"/>
          <w:left w:val="single" w:sz="4" w:space="4" w:color="auto"/>
          <w:bottom w:val="single" w:sz="4" w:space="1" w:color="auto"/>
          <w:right w:val="single" w:sz="4" w:space="4" w:color="auto"/>
        </w:pBdr>
        <w:rPr>
          <w:rFonts w:eastAsia="Times New Roman" w:cs="Arial"/>
          <w:lang w:eastAsia="de-DE"/>
        </w:rPr>
        <w:sectPr w:rsidR="005B6A0B" w:rsidSect="005B6A0B">
          <w:type w:val="continuous"/>
          <w:pgSz w:w="11906" w:h="16838"/>
          <w:pgMar w:top="1134" w:right="1134" w:bottom="567" w:left="1134" w:header="709" w:footer="709" w:gutter="0"/>
          <w:lnNumType w:countBy="5" w:restart="newSection"/>
          <w:cols w:space="708"/>
          <w:docGrid w:linePitch="360"/>
        </w:sectPr>
      </w:pPr>
      <w:r w:rsidRPr="00EB3204">
        <w:rPr>
          <w:rFonts w:eastAsia="Times New Roman" w:cs="Arial"/>
          <w:lang w:eastAsia="de-DE"/>
        </w:rPr>
        <w:t xml:space="preserve">Eisen, dieses vielfach genutzte Element, steht für </w:t>
      </w:r>
      <w:r w:rsidRPr="00EB3204">
        <w:rPr>
          <w:rFonts w:eastAsia="Times New Roman" w:cs="Arial"/>
          <w:highlight w:val="green"/>
          <w:lang w:eastAsia="de-DE"/>
        </w:rPr>
        <w:t>Krieg</w:t>
      </w:r>
      <w:r w:rsidRPr="00EB3204">
        <w:rPr>
          <w:rFonts w:eastAsia="Times New Roman" w:cs="Arial"/>
          <w:lang w:eastAsia="de-DE"/>
        </w:rPr>
        <w:t xml:space="preserve"> und </w:t>
      </w:r>
      <w:r w:rsidRPr="00EB3204">
        <w:rPr>
          <w:rFonts w:eastAsia="Times New Roman" w:cs="Arial"/>
          <w:highlight w:val="green"/>
          <w:lang w:eastAsia="de-DE"/>
        </w:rPr>
        <w:t>militärischen</w:t>
      </w:r>
      <w:r w:rsidRPr="00EB3204">
        <w:rPr>
          <w:rFonts w:eastAsia="Times New Roman" w:cs="Arial"/>
          <w:lang w:eastAsia="de-DE"/>
        </w:rPr>
        <w:t xml:space="preserve"> </w:t>
      </w:r>
      <w:r w:rsidRPr="00EB3204">
        <w:rPr>
          <w:rFonts w:eastAsia="Times New Roman" w:cs="Arial"/>
          <w:highlight w:val="green"/>
          <w:lang w:eastAsia="de-DE"/>
        </w:rPr>
        <w:t>Konflikt</w:t>
      </w:r>
      <w:r w:rsidRPr="00EB3204">
        <w:rPr>
          <w:rFonts w:eastAsia="Times New Roman" w:cs="Arial"/>
          <w:lang w:eastAsia="de-DE"/>
        </w:rPr>
        <w:t xml:space="preserve">, denn aus Eisen werden </w:t>
      </w:r>
      <w:r w:rsidRPr="00EB3204">
        <w:rPr>
          <w:rFonts w:eastAsia="Times New Roman" w:cs="Arial"/>
          <w:highlight w:val="green"/>
          <w:lang w:eastAsia="de-DE"/>
        </w:rPr>
        <w:t>Waffen</w:t>
      </w:r>
      <w:r w:rsidRPr="00EB3204">
        <w:rPr>
          <w:rFonts w:eastAsia="Times New Roman" w:cs="Arial"/>
          <w:lang w:eastAsia="de-DE"/>
        </w:rPr>
        <w:t xml:space="preserve"> geschmiedet. Das hatte Bismarck im Sinn, als er davon sprach, dass über Deutschlands Zukunft nicht durch Parlamentsreden, Rhetorik und Zeitungsartikel entschieden werde, sondern durch Eisen und Blut. In der Zeit, als Bismarck diese Rede hielt, war mit Eisen sehr viel mehr als Waffen gemeint. Es meinte auch die </w:t>
      </w:r>
      <w:r w:rsidRPr="00EB3204">
        <w:rPr>
          <w:rFonts w:eastAsia="Times New Roman" w:cs="Arial"/>
          <w:highlight w:val="green"/>
          <w:lang w:eastAsia="de-DE"/>
        </w:rPr>
        <w:t>Macht</w:t>
      </w:r>
      <w:r w:rsidRPr="00EB3204">
        <w:rPr>
          <w:rFonts w:eastAsia="Times New Roman" w:cs="Arial"/>
          <w:lang w:eastAsia="de-DE"/>
        </w:rPr>
        <w:t xml:space="preserve"> </w:t>
      </w:r>
      <w:r w:rsidRPr="00EB3204">
        <w:rPr>
          <w:rFonts w:eastAsia="Times New Roman" w:cs="Arial"/>
          <w:highlight w:val="green"/>
          <w:lang w:eastAsia="de-DE"/>
        </w:rPr>
        <w:t>industrieller</w:t>
      </w:r>
      <w:r w:rsidRPr="00EB3204">
        <w:rPr>
          <w:rFonts w:eastAsia="Times New Roman" w:cs="Arial"/>
          <w:lang w:eastAsia="de-DE"/>
        </w:rPr>
        <w:t xml:space="preserve"> </w:t>
      </w:r>
      <w:r w:rsidRPr="00EB3204">
        <w:rPr>
          <w:rFonts w:eastAsia="Times New Roman" w:cs="Arial"/>
          <w:highlight w:val="green"/>
          <w:lang w:eastAsia="de-DE"/>
        </w:rPr>
        <w:t>Stärke</w:t>
      </w:r>
      <w:r w:rsidRPr="00EB3204">
        <w:rPr>
          <w:rFonts w:eastAsia="Times New Roman" w:cs="Arial"/>
          <w:lang w:eastAsia="de-DE"/>
        </w:rPr>
        <w:t xml:space="preserve">. Davon war, als Bismarck diese Rede hielt, noch nicht viel zu sehen, zu Beginn der Industriellen Revolution, die in Deutschland erst in den 1850er, 1860er Jahren einsetzte, dann aber ein ungeheures Tempo entwickelte. Der schnelle Ausbau deutscher </w:t>
      </w:r>
      <w:r w:rsidRPr="00EB3204">
        <w:rPr>
          <w:rFonts w:eastAsia="Times New Roman" w:cs="Arial"/>
          <w:highlight w:val="green"/>
          <w:lang w:eastAsia="de-DE"/>
        </w:rPr>
        <w:t>Militärmacht</w:t>
      </w:r>
      <w:r w:rsidRPr="00EB3204">
        <w:rPr>
          <w:rFonts w:eastAsia="Times New Roman" w:cs="Arial"/>
          <w:lang w:eastAsia="de-DE"/>
        </w:rPr>
        <w:t xml:space="preserve"> war absolut bemerkenswert. Die Deutschen überholten fast alle anderen, und das hatte eine Menge mit Eisen zu tun. Es besteht kein Zweifel: Bismarcks Kriege gegen Österreich und Frankreich, 1866 und 1870, hätten ohne die industrielle Leistungsfähigkeit Preußens nicht so geführt werden können, wie sie geführt wurden. Daher bezeichnet Eisen nicht nur Waffen, sondern auch </w:t>
      </w:r>
      <w:r w:rsidRPr="00EB3204">
        <w:rPr>
          <w:rFonts w:eastAsia="Times New Roman" w:cs="Arial"/>
          <w:highlight w:val="green"/>
          <w:lang w:eastAsia="de-DE"/>
        </w:rPr>
        <w:t>Trägerbrücken</w:t>
      </w:r>
      <w:r w:rsidRPr="00EB3204">
        <w:rPr>
          <w:rFonts w:eastAsia="Times New Roman" w:cs="Arial"/>
          <w:lang w:eastAsia="de-DE"/>
        </w:rPr>
        <w:t xml:space="preserve">, </w:t>
      </w:r>
      <w:r w:rsidRPr="00EB3204">
        <w:rPr>
          <w:rFonts w:eastAsia="Times New Roman" w:cs="Arial"/>
          <w:highlight w:val="green"/>
          <w:lang w:eastAsia="de-DE"/>
        </w:rPr>
        <w:t>Bahngleise</w:t>
      </w:r>
      <w:r w:rsidRPr="00EB3204">
        <w:rPr>
          <w:rFonts w:eastAsia="Times New Roman" w:cs="Arial"/>
          <w:lang w:eastAsia="de-DE"/>
        </w:rPr>
        <w:t xml:space="preserve"> und die Art von </w:t>
      </w:r>
      <w:r w:rsidRPr="00EB3204">
        <w:rPr>
          <w:rFonts w:eastAsia="Times New Roman" w:cs="Arial"/>
          <w:highlight w:val="green"/>
          <w:lang w:eastAsia="de-DE"/>
        </w:rPr>
        <w:t>industrieller</w:t>
      </w:r>
      <w:r w:rsidRPr="00EB3204">
        <w:rPr>
          <w:rFonts w:eastAsia="Times New Roman" w:cs="Arial"/>
          <w:lang w:eastAsia="de-DE"/>
        </w:rPr>
        <w:t xml:space="preserve"> </w:t>
      </w:r>
      <w:r w:rsidRPr="00EB3204">
        <w:rPr>
          <w:rFonts w:eastAsia="Times New Roman" w:cs="Arial"/>
          <w:highlight w:val="green"/>
          <w:lang w:eastAsia="de-DE"/>
        </w:rPr>
        <w:t>Macht</w:t>
      </w:r>
      <w:r w:rsidRPr="00EB3204">
        <w:rPr>
          <w:rFonts w:eastAsia="Times New Roman" w:cs="Arial"/>
          <w:lang w:eastAsia="de-DE"/>
        </w:rPr>
        <w:t>, die erforderlich ist, um in einem Krieg standzuhalten, der mit modernen Waffen geführt wird.</w:t>
      </w:r>
    </w:p>
    <w:p w14:paraId="6D5E50FC" w14:textId="241B6A43" w:rsidR="00EB3204" w:rsidRDefault="00EB3204" w:rsidP="00EB3204">
      <w:pPr>
        <w:rPr>
          <w:rFonts w:cs="Arial"/>
        </w:rPr>
      </w:pPr>
    </w:p>
    <w:p w14:paraId="0DF133D5" w14:textId="77777777" w:rsidR="002152E0" w:rsidRDefault="002152E0" w:rsidP="00EB3204">
      <w:pPr>
        <w:rPr>
          <w:b/>
          <w:bCs/>
        </w:rPr>
      </w:pPr>
    </w:p>
    <w:p w14:paraId="4AC843B6" w14:textId="33242D78" w:rsidR="00A35D47" w:rsidRPr="00560025" w:rsidRDefault="00560025" w:rsidP="000C0035">
      <w:pPr>
        <w:spacing w:after="120"/>
        <w:rPr>
          <w:rFonts w:cs="Arial"/>
          <w:sz w:val="16"/>
          <w:szCs w:val="16"/>
        </w:rPr>
      </w:pPr>
      <w:r w:rsidRPr="00560025">
        <w:rPr>
          <w:b/>
          <w:bCs/>
        </w:rPr>
        <w:t>2.2. Bismarck in der Karikatur</w:t>
      </w:r>
    </w:p>
    <w:p w14:paraId="12CC1E77" w14:textId="4FD7DA96" w:rsidR="00A35D47" w:rsidRPr="00560025" w:rsidRDefault="00560025" w:rsidP="002152E0">
      <w:pPr>
        <w:spacing w:line="360" w:lineRule="auto"/>
        <w:rPr>
          <w:rFonts w:cs="Arial"/>
          <w:b/>
        </w:rPr>
      </w:pPr>
      <w:r w:rsidRPr="002152E0">
        <w:rPr>
          <w:rFonts w:cs="Arial"/>
          <w:b/>
        </w:rPr>
        <w:t>Aufgabe 2</w:t>
      </w:r>
    </w:p>
    <w:p w14:paraId="48B96F6B" w14:textId="1AE8B57F" w:rsidR="002152E0" w:rsidRPr="002152E0" w:rsidRDefault="002152E0" w:rsidP="002152E0">
      <w:pPr>
        <w:spacing w:after="120"/>
      </w:pPr>
      <w:r>
        <w:t>Individuelle Schülerlösungen; folgende Aspekte können/sollen bei der Interpretation der Karikatur thematisiert werden:</w:t>
      </w:r>
    </w:p>
    <w:p w14:paraId="2A69D367" w14:textId="77777777" w:rsidR="002152E0" w:rsidRPr="002152E0" w:rsidRDefault="002152E0" w:rsidP="002152E0">
      <w:pPr>
        <w:pStyle w:val="Listenabsatz"/>
        <w:numPr>
          <w:ilvl w:val="0"/>
          <w:numId w:val="36"/>
        </w:numPr>
      </w:pPr>
      <w:r w:rsidRPr="002152E0">
        <w:t xml:space="preserve">Edmond Guilliaumes Karikatur kombiniert bekannte preußisch-deutsche Symbole und makabre Bilder der Zerstörung. </w:t>
      </w:r>
    </w:p>
    <w:p w14:paraId="027E20BD" w14:textId="77777777" w:rsidR="002152E0" w:rsidRPr="002152E0" w:rsidRDefault="002152E0" w:rsidP="002152E0">
      <w:pPr>
        <w:pStyle w:val="Listenabsatz"/>
        <w:numPr>
          <w:ilvl w:val="0"/>
          <w:numId w:val="36"/>
        </w:numPr>
      </w:pPr>
      <w:r w:rsidRPr="002152E0">
        <w:t xml:space="preserve">Die preußische Pickelhaube ziert ein Totenschädel mit Bismarcks Gesicht und dem preußischen Adler. </w:t>
      </w:r>
    </w:p>
    <w:p w14:paraId="01FA649A" w14:textId="77777777" w:rsidR="002152E0" w:rsidRPr="002152E0" w:rsidRDefault="002152E0" w:rsidP="002152E0">
      <w:pPr>
        <w:pStyle w:val="Listenabsatz"/>
        <w:numPr>
          <w:ilvl w:val="0"/>
          <w:numId w:val="36"/>
        </w:numPr>
      </w:pPr>
      <w:r w:rsidRPr="002152E0">
        <w:t xml:space="preserve">Wie die Frucht einer giftigen Pflanze wächst dieser gruselige Helm über einem zerstörten französischen Dorf. </w:t>
      </w:r>
    </w:p>
    <w:p w14:paraId="5CB46E67" w14:textId="3BBAA28A" w:rsidR="002152E0" w:rsidRPr="002152E0" w:rsidRDefault="002152E0" w:rsidP="002152E0">
      <w:pPr>
        <w:pStyle w:val="Listenabsatz"/>
        <w:numPr>
          <w:ilvl w:val="0"/>
          <w:numId w:val="36"/>
        </w:numPr>
      </w:pPr>
      <w:r w:rsidRPr="002152E0">
        <w:t>Der Karikaturist setzt hier Bismarck gleich mit Tod und Vernichtung und macht dem Betrachter klar, wer der Verantwortliche für Krieg und Leid ist.</w:t>
      </w:r>
    </w:p>
    <w:p w14:paraId="772E5863" w14:textId="1F4B9C77" w:rsidR="00560025" w:rsidRDefault="00560025" w:rsidP="00EB3204">
      <w:pPr>
        <w:rPr>
          <w:rFonts w:cs="Arial"/>
        </w:rPr>
      </w:pPr>
    </w:p>
    <w:p w14:paraId="14DC756D" w14:textId="77777777" w:rsidR="005B6A0B" w:rsidRDefault="005B6A0B">
      <w:pPr>
        <w:spacing w:after="200" w:line="276" w:lineRule="auto"/>
        <w:rPr>
          <w:b/>
        </w:rPr>
      </w:pPr>
      <w:r>
        <w:rPr>
          <w:b/>
        </w:rPr>
        <w:br w:type="page"/>
      </w:r>
    </w:p>
    <w:p w14:paraId="5170F1AE" w14:textId="732CB303" w:rsidR="00560025" w:rsidRPr="00A14D93" w:rsidRDefault="00560025" w:rsidP="00560025">
      <w:pPr>
        <w:spacing w:line="360" w:lineRule="auto"/>
        <w:rPr>
          <w:b/>
        </w:rPr>
      </w:pPr>
      <w:r w:rsidRPr="00A14D93">
        <w:rPr>
          <w:b/>
        </w:rPr>
        <w:lastRenderedPageBreak/>
        <w:t xml:space="preserve">Aufgabe </w:t>
      </w:r>
      <w:r>
        <w:rPr>
          <w:b/>
        </w:rPr>
        <w:t>3</w:t>
      </w:r>
    </w:p>
    <w:p w14:paraId="74F477B9" w14:textId="77777777" w:rsidR="00560025" w:rsidRPr="008B21B8" w:rsidRDefault="00560025" w:rsidP="00560025">
      <w:pPr>
        <w:spacing w:after="120"/>
        <w:rPr>
          <w:rFonts w:eastAsia="Times New Roman" w:cs="Arial"/>
          <w:lang w:eastAsia="de-DE"/>
        </w:rPr>
      </w:pPr>
      <w:r w:rsidRPr="008B21B8">
        <w:rPr>
          <w:rFonts w:eastAsia="Times New Roman" w:cs="Arial"/>
          <w:lang w:eastAsia="de-DE"/>
        </w:rPr>
        <w:t>Welche Aussagen über Otto von Bismarck treffen zu?</w:t>
      </w:r>
    </w:p>
    <w:p w14:paraId="61A1FA67" w14:textId="77777777" w:rsidR="00560025" w:rsidRPr="008B21B8" w:rsidRDefault="00560025" w:rsidP="005B6A0B">
      <w:pPr>
        <w:pStyle w:val="Listenabsatz"/>
        <w:numPr>
          <w:ilvl w:val="0"/>
          <w:numId w:val="20"/>
        </w:numPr>
        <w:spacing w:after="120"/>
        <w:ind w:left="360"/>
        <w:contextualSpacing w:val="0"/>
        <w:rPr>
          <w:rFonts w:eastAsia="Times New Roman" w:cs="Arial"/>
          <w:lang w:eastAsia="de-DE"/>
        </w:rPr>
      </w:pPr>
      <w:r w:rsidRPr="008B21B8">
        <w:rPr>
          <w:rFonts w:eastAsia="Times New Roman" w:cs="Arial"/>
          <w:lang w:eastAsia="de-DE"/>
        </w:rPr>
        <w:t>Otto von Bismarck galt vor allem in Preußen als großer Staatsmann.</w:t>
      </w:r>
    </w:p>
    <w:p w14:paraId="1E10278C" w14:textId="77777777" w:rsidR="00560025" w:rsidRPr="008B21B8" w:rsidRDefault="00560025" w:rsidP="005B6A0B">
      <w:pPr>
        <w:pStyle w:val="Listenabsatz"/>
        <w:numPr>
          <w:ilvl w:val="0"/>
          <w:numId w:val="21"/>
        </w:numPr>
        <w:spacing w:after="120"/>
        <w:ind w:left="360"/>
        <w:contextualSpacing w:val="0"/>
        <w:rPr>
          <w:rFonts w:eastAsia="Times New Roman" w:cs="Arial"/>
          <w:lang w:eastAsia="de-DE"/>
        </w:rPr>
      </w:pPr>
      <w:r w:rsidRPr="008B21B8">
        <w:rPr>
          <w:rFonts w:eastAsia="Times New Roman" w:cs="Arial"/>
          <w:lang w:eastAsia="de-DE"/>
        </w:rPr>
        <w:t>Otto von Bismarck genoss in allen europäischen Ländern großes Ansehen.</w:t>
      </w:r>
    </w:p>
    <w:p w14:paraId="6CC9EF70" w14:textId="77777777" w:rsidR="00560025" w:rsidRPr="00485B2D" w:rsidRDefault="00560025" w:rsidP="005B6A0B">
      <w:pPr>
        <w:pStyle w:val="Listenabsatz"/>
        <w:numPr>
          <w:ilvl w:val="0"/>
          <w:numId w:val="20"/>
        </w:numPr>
        <w:spacing w:after="120"/>
        <w:ind w:left="360"/>
        <w:contextualSpacing w:val="0"/>
        <w:rPr>
          <w:rFonts w:eastAsia="Times New Roman" w:cs="Arial"/>
          <w:lang w:eastAsia="de-DE"/>
        </w:rPr>
      </w:pPr>
      <w:r w:rsidRPr="008B21B8">
        <w:rPr>
          <w:rFonts w:eastAsia="Times New Roman" w:cs="Arial"/>
          <w:lang w:eastAsia="de-DE"/>
        </w:rPr>
        <w:t xml:space="preserve">Otto von Bismarck wurde insbesondere in den westeuropäischen Ländern als Gefahr </w:t>
      </w:r>
      <w:r w:rsidRPr="00485B2D">
        <w:rPr>
          <w:rFonts w:eastAsia="Times New Roman" w:cs="Arial"/>
          <w:lang w:eastAsia="de-DE"/>
        </w:rPr>
        <w:t>gesehen.</w:t>
      </w:r>
    </w:p>
    <w:p w14:paraId="19F383C4" w14:textId="77777777" w:rsidR="00560025" w:rsidRPr="008B21B8" w:rsidRDefault="00560025" w:rsidP="005B6A0B">
      <w:pPr>
        <w:pStyle w:val="Listenabsatz"/>
        <w:numPr>
          <w:ilvl w:val="0"/>
          <w:numId w:val="20"/>
        </w:numPr>
        <w:spacing w:after="120"/>
        <w:ind w:left="360"/>
        <w:contextualSpacing w:val="0"/>
        <w:rPr>
          <w:rFonts w:eastAsia="Times New Roman" w:cs="Arial"/>
          <w:lang w:eastAsia="de-DE"/>
        </w:rPr>
      </w:pPr>
      <w:r w:rsidRPr="008B21B8">
        <w:rPr>
          <w:rFonts w:eastAsia="Times New Roman" w:cs="Arial"/>
          <w:lang w:eastAsia="de-DE"/>
        </w:rPr>
        <w:t>Otto von Bismarck wurde von vielen durchaus kritisch bewertet.</w:t>
      </w:r>
    </w:p>
    <w:p w14:paraId="4EFBE16B" w14:textId="5403ADAA" w:rsidR="000C0035" w:rsidRDefault="000C0035">
      <w:pPr>
        <w:spacing w:after="200" w:line="276" w:lineRule="auto"/>
        <w:rPr>
          <w:b/>
          <w:bCs/>
        </w:rPr>
      </w:pPr>
    </w:p>
    <w:p w14:paraId="561DD493" w14:textId="4063C7FC" w:rsidR="00560025" w:rsidRPr="0076663E" w:rsidRDefault="0076663E" w:rsidP="000C0035">
      <w:pPr>
        <w:spacing w:after="120"/>
        <w:rPr>
          <w:rFonts w:cs="Arial"/>
          <w:b/>
          <w:sz w:val="16"/>
          <w:szCs w:val="16"/>
        </w:rPr>
      </w:pPr>
      <w:r w:rsidRPr="0076663E">
        <w:rPr>
          <w:b/>
          <w:bCs/>
        </w:rPr>
        <w:t>2.3. Die Kaiserproklamation im Spiegelsaal von Versailles</w:t>
      </w:r>
    </w:p>
    <w:p w14:paraId="64291F3E" w14:textId="7938223C" w:rsidR="0076663E" w:rsidRPr="00661043" w:rsidRDefault="0076663E" w:rsidP="0076663E">
      <w:pPr>
        <w:spacing w:line="360" w:lineRule="auto"/>
        <w:rPr>
          <w:rFonts w:cs="Arial"/>
          <w:b/>
        </w:rPr>
      </w:pPr>
      <w:r w:rsidRPr="00661043">
        <w:rPr>
          <w:rFonts w:cs="Arial"/>
          <w:b/>
        </w:rPr>
        <w:t>Aufgabe 1</w:t>
      </w:r>
    </w:p>
    <w:p w14:paraId="544F87FC" w14:textId="6FB2CA86" w:rsidR="00661043" w:rsidRPr="008D6501" w:rsidRDefault="00661043" w:rsidP="00661043">
      <w:pPr>
        <w:spacing w:after="120"/>
      </w:pPr>
      <w:r w:rsidRPr="008D6501">
        <w:t>Individuelle Schülerlösungen; folgende Aspekte können/sollen bei der Antwort thematisiert werden:</w:t>
      </w:r>
    </w:p>
    <w:p w14:paraId="53E0E00A" w14:textId="59BB09EF" w:rsidR="00661043" w:rsidRPr="008D6501" w:rsidRDefault="00661043" w:rsidP="00661043">
      <w:pPr>
        <w:pStyle w:val="Listenabsatz"/>
        <w:numPr>
          <w:ilvl w:val="0"/>
          <w:numId w:val="38"/>
        </w:numPr>
        <w:ind w:left="360"/>
      </w:pPr>
      <w:r w:rsidRPr="008D6501">
        <w:t>Versailles war Residenz der französischen Könige, wird jetzt durch die Deutschen für die Ausrufung ihres Nationalstaats „missbraucht“</w:t>
      </w:r>
      <w:r w:rsidR="00211C9D" w:rsidRPr="008D6501">
        <w:t>.</w:t>
      </w:r>
    </w:p>
    <w:p w14:paraId="19D50CBD" w14:textId="1856B310" w:rsidR="00661043" w:rsidRPr="008D6501" w:rsidRDefault="00661043" w:rsidP="00661043">
      <w:pPr>
        <w:pStyle w:val="Listenabsatz"/>
        <w:numPr>
          <w:ilvl w:val="0"/>
          <w:numId w:val="38"/>
        </w:numPr>
        <w:ind w:left="360"/>
      </w:pPr>
      <w:r w:rsidRPr="008D6501">
        <w:t>Die Franzosen fühlen sich dadurch gedemütigt, Wunsch nach „Rache“ (verstärkt auch durch die Annexion Elsass-Lothringens</w:t>
      </w:r>
      <w:r w:rsidR="00211C9D" w:rsidRPr="008D6501">
        <w:t>.</w:t>
      </w:r>
      <w:r w:rsidRPr="008D6501">
        <w:t xml:space="preserve"> </w:t>
      </w:r>
    </w:p>
    <w:p w14:paraId="3B43488D" w14:textId="1505EA73" w:rsidR="00661043" w:rsidRPr="008D6501" w:rsidRDefault="00661043" w:rsidP="00661043">
      <w:pPr>
        <w:pStyle w:val="Listenabsatz"/>
        <w:numPr>
          <w:ilvl w:val="0"/>
          <w:numId w:val="38"/>
        </w:numPr>
        <w:ind w:left="360"/>
      </w:pPr>
      <w:r w:rsidRPr="008D6501">
        <w:t>Seit der Reichsgründung 1871 gibt es gegenseitige „Demütigungen und Gemeinheiten“ (Neitzel). Unter diesem Vorzeichen steht auch der Versailler F</w:t>
      </w:r>
      <w:r w:rsidR="00233BEF" w:rsidRPr="008D6501">
        <w:t>riedens</w:t>
      </w:r>
      <w:r w:rsidRPr="008D6501">
        <w:t>schluss nach dem Ersten Weltkrieg</w:t>
      </w:r>
      <w:r w:rsidR="00233BEF" w:rsidRPr="008D6501">
        <w:t xml:space="preserve"> </w:t>
      </w:r>
      <w:r w:rsidRPr="008D6501">
        <w:t xml:space="preserve">1919: Hier sollen die Deutschen gedemütigt werden, indem ihnen </w:t>
      </w:r>
      <w:r w:rsidR="00233BEF" w:rsidRPr="008D6501">
        <w:t xml:space="preserve">harte </w:t>
      </w:r>
      <w:r w:rsidRPr="008D6501">
        <w:t>Friedensbedingungen diktiert werden</w:t>
      </w:r>
      <w:r w:rsidR="00233BEF" w:rsidRPr="008D6501">
        <w:t xml:space="preserve"> und sie diese im Spiegelsaal von Versailles unterzeichnen müssen</w:t>
      </w:r>
      <w:r w:rsidRPr="008D6501">
        <w:t>.</w:t>
      </w:r>
    </w:p>
    <w:p w14:paraId="1EFFE771" w14:textId="1331D153" w:rsidR="00233BEF" w:rsidRPr="008D6501" w:rsidRDefault="00233BEF" w:rsidP="00661043">
      <w:pPr>
        <w:pStyle w:val="Listenabsatz"/>
        <w:numPr>
          <w:ilvl w:val="0"/>
          <w:numId w:val="38"/>
        </w:numPr>
        <w:ind w:left="360"/>
      </w:pPr>
      <w:r w:rsidRPr="008D6501">
        <w:t xml:space="preserve">Erst nach dem Zweiten Weltkrieg, in dem die deutsche Wehrmacht auch in Frankreich einmarschiert, wandelt sich das deutsch-französische Verhältnis. Aus Feindschaft und Hass wird Freundschaft und Aussöhnung. </w:t>
      </w:r>
    </w:p>
    <w:p w14:paraId="41FB15C6" w14:textId="77777777" w:rsidR="00661043" w:rsidRPr="008D6501" w:rsidRDefault="00661043" w:rsidP="00661043"/>
    <w:p w14:paraId="62054EC4" w14:textId="466CCC69" w:rsidR="0076663E" w:rsidRPr="008D6501" w:rsidRDefault="0076663E" w:rsidP="0076663E">
      <w:pPr>
        <w:spacing w:line="360" w:lineRule="auto"/>
        <w:rPr>
          <w:rFonts w:cs="Arial"/>
          <w:b/>
        </w:rPr>
      </w:pPr>
      <w:r w:rsidRPr="008D6501">
        <w:rPr>
          <w:rFonts w:cs="Arial"/>
          <w:b/>
        </w:rPr>
        <w:t>Aufgabe 3</w:t>
      </w:r>
    </w:p>
    <w:p w14:paraId="5E19572F" w14:textId="77777777" w:rsidR="00661043" w:rsidRPr="008D6501" w:rsidRDefault="00661043" w:rsidP="00661043">
      <w:pPr>
        <w:spacing w:after="120"/>
      </w:pPr>
      <w:r w:rsidRPr="008D6501">
        <w:t>Individuelle Schülerlösungen; folgende Aspekte können/sollen bei der Antwort thematisiert werden:</w:t>
      </w:r>
    </w:p>
    <w:p w14:paraId="02FFC141" w14:textId="56EABE92" w:rsidR="00233BEF" w:rsidRPr="008D6501" w:rsidRDefault="00233BEF" w:rsidP="00233BEF">
      <w:pPr>
        <w:pStyle w:val="Listenabsatz"/>
        <w:numPr>
          <w:ilvl w:val="0"/>
          <w:numId w:val="39"/>
        </w:numPr>
      </w:pPr>
      <w:r w:rsidRPr="008D6501">
        <w:t>Bismarck, der das Gemälde als Geschenk erhält, steht im Mittelpunkt, hervorgehoben durch weiße Paradeuniform, die er in Wirklichkeit nicht getragen hat.</w:t>
      </w:r>
    </w:p>
    <w:p w14:paraId="069DCC7F" w14:textId="1629AC27" w:rsidR="00233BEF" w:rsidRPr="008D6501" w:rsidRDefault="00233BEF" w:rsidP="00233BEF">
      <w:pPr>
        <w:pStyle w:val="Listenabsatz"/>
        <w:numPr>
          <w:ilvl w:val="0"/>
          <w:numId w:val="39"/>
        </w:numPr>
      </w:pPr>
      <w:r w:rsidRPr="008D6501">
        <w:t>Bismarcks wichtige Rolle bei der Reichseinigung soll hervorgehoben werden (siegreiche Kriege, Überzeugung der deutschen Fürsten)</w:t>
      </w:r>
      <w:r w:rsidR="001D5423" w:rsidRPr="008D6501">
        <w:t>.</w:t>
      </w:r>
    </w:p>
    <w:p w14:paraId="1953E1D1" w14:textId="78CCC9A1" w:rsidR="00233BEF" w:rsidRPr="008D6501" w:rsidRDefault="00233BEF" w:rsidP="00233BEF">
      <w:pPr>
        <w:pStyle w:val="Listenabsatz"/>
        <w:numPr>
          <w:ilvl w:val="0"/>
          <w:numId w:val="39"/>
        </w:numPr>
      </w:pPr>
      <w:r w:rsidRPr="008D6501">
        <w:t>Die deutschen Fürsten und das Militär dominieren die Szene. Es fehlen gewählte Volksvertreter, die die Reichsgründung auch „von unten“ legitimieren</w:t>
      </w:r>
      <w:r w:rsidR="00B946DF" w:rsidRPr="008D6501">
        <w:t>, sowie Bürger, Zivilisten und Frauen</w:t>
      </w:r>
      <w:r w:rsidRPr="008D6501">
        <w:t>.</w:t>
      </w:r>
    </w:p>
    <w:p w14:paraId="591EF8AD" w14:textId="77777777" w:rsidR="000C0035" w:rsidRPr="008D6501" w:rsidRDefault="000C0035" w:rsidP="000C0035">
      <w:pPr>
        <w:rPr>
          <w:rFonts w:cs="Arial"/>
          <w:b/>
        </w:rPr>
      </w:pPr>
    </w:p>
    <w:p w14:paraId="7446317D" w14:textId="78225B8C" w:rsidR="0076663E" w:rsidRPr="00914DEB" w:rsidRDefault="0076663E" w:rsidP="0076663E">
      <w:pPr>
        <w:spacing w:line="360" w:lineRule="auto"/>
        <w:rPr>
          <w:rFonts w:cs="Arial"/>
          <w:b/>
        </w:rPr>
      </w:pPr>
      <w:r w:rsidRPr="008D6501">
        <w:rPr>
          <w:rFonts w:cs="Arial"/>
          <w:b/>
        </w:rPr>
        <w:t>Aufgabe 4</w:t>
      </w:r>
    </w:p>
    <w:p w14:paraId="43E59041" w14:textId="77777777" w:rsidR="0076663E" w:rsidRPr="00DC64A8" w:rsidRDefault="0076663E" w:rsidP="0076663E">
      <w:pPr>
        <w:spacing w:after="120"/>
        <w:rPr>
          <w:rFonts w:eastAsia="Times New Roman" w:cs="Arial"/>
          <w:lang w:eastAsia="de-DE"/>
        </w:rPr>
      </w:pPr>
      <w:r w:rsidRPr="00DC64A8">
        <w:rPr>
          <w:rFonts w:eastAsia="Times New Roman" w:cs="Arial"/>
          <w:lang w:eastAsia="de-DE"/>
        </w:rPr>
        <w:t>Welche Intention verfolgt der Maler mit seiner Interpretation der Kaiserproklamation?</w:t>
      </w:r>
    </w:p>
    <w:p w14:paraId="58DBF397" w14:textId="77777777" w:rsidR="0076663E" w:rsidRPr="00DC64A8" w:rsidRDefault="0076663E" w:rsidP="005B6A0B">
      <w:pPr>
        <w:pStyle w:val="Listenabsatz"/>
        <w:numPr>
          <w:ilvl w:val="0"/>
          <w:numId w:val="23"/>
        </w:numPr>
        <w:spacing w:after="120"/>
        <w:ind w:left="284" w:hanging="284"/>
        <w:contextualSpacing w:val="0"/>
        <w:rPr>
          <w:rFonts w:eastAsia="Times New Roman" w:cs="Arial"/>
          <w:lang w:eastAsia="de-DE"/>
        </w:rPr>
      </w:pPr>
      <w:r w:rsidRPr="00DC64A8">
        <w:rPr>
          <w:rFonts w:eastAsia="Times New Roman" w:cs="Arial"/>
          <w:lang w:eastAsia="de-DE"/>
        </w:rPr>
        <w:t>Er hebt Bismarck als "Schmied der Einheit" und somit seine besondere Rolle bei der deutschen Reichsgründung hervor.</w:t>
      </w:r>
    </w:p>
    <w:p w14:paraId="091CC9DE" w14:textId="77777777" w:rsidR="0076663E" w:rsidRPr="00DC64A8" w:rsidRDefault="0076663E" w:rsidP="005B6A0B">
      <w:pPr>
        <w:pStyle w:val="Listenabsatz"/>
        <w:numPr>
          <w:ilvl w:val="0"/>
          <w:numId w:val="22"/>
        </w:numPr>
        <w:spacing w:after="120"/>
        <w:ind w:left="284" w:hanging="284"/>
        <w:contextualSpacing w:val="0"/>
        <w:rPr>
          <w:rFonts w:eastAsia="Times New Roman" w:cs="Arial"/>
          <w:lang w:eastAsia="de-DE"/>
        </w:rPr>
      </w:pPr>
      <w:r w:rsidRPr="00DC64A8">
        <w:rPr>
          <w:rFonts w:eastAsia="Times New Roman" w:cs="Arial"/>
          <w:lang w:eastAsia="de-DE"/>
        </w:rPr>
        <w:t>Er rückt das Militär in den Hintergrund, da es keine entscheidende Rolle im Einigungsprozess gespielt hat.</w:t>
      </w:r>
    </w:p>
    <w:p w14:paraId="3078ED3E" w14:textId="77777777" w:rsidR="0076663E" w:rsidRPr="00DC64A8" w:rsidRDefault="0076663E" w:rsidP="005B6A0B">
      <w:pPr>
        <w:pStyle w:val="Listenabsatz"/>
        <w:numPr>
          <w:ilvl w:val="0"/>
          <w:numId w:val="24"/>
        </w:numPr>
        <w:spacing w:after="120"/>
        <w:ind w:left="284" w:hanging="284"/>
        <w:contextualSpacing w:val="0"/>
        <w:rPr>
          <w:rFonts w:eastAsia="Times New Roman" w:cs="Arial"/>
          <w:lang w:eastAsia="de-DE"/>
        </w:rPr>
      </w:pPr>
      <w:r w:rsidRPr="00DC64A8">
        <w:rPr>
          <w:rFonts w:eastAsia="Times New Roman" w:cs="Arial"/>
          <w:lang w:eastAsia="de-DE"/>
        </w:rPr>
        <w:t>Die feierliche, erhabene Atmosphäre des Bildes soll Spannungen und Konflikte im Prozess der Reichsgründung verdecken und die Einheit beschwören.</w:t>
      </w:r>
    </w:p>
    <w:p w14:paraId="2A3221B7" w14:textId="77777777" w:rsidR="0076663E" w:rsidRPr="00DC64A8" w:rsidRDefault="0076663E" w:rsidP="005B6A0B">
      <w:pPr>
        <w:pStyle w:val="Listenabsatz"/>
        <w:numPr>
          <w:ilvl w:val="0"/>
          <w:numId w:val="22"/>
        </w:numPr>
        <w:spacing w:after="120"/>
        <w:ind w:left="284" w:hanging="284"/>
        <w:contextualSpacing w:val="0"/>
        <w:rPr>
          <w:rFonts w:eastAsia="Times New Roman" w:cs="Arial"/>
          <w:lang w:eastAsia="de-DE"/>
        </w:rPr>
      </w:pPr>
      <w:r w:rsidRPr="00DC64A8">
        <w:rPr>
          <w:rFonts w:cs="Arial"/>
        </w:rPr>
        <w:t>Er verdeutlicht in den Personengruppen des Bildes die wichtige Rolle des liberalen Bürgertums bei der Reichsgründung.</w:t>
      </w:r>
    </w:p>
    <w:p w14:paraId="3FFEAD0A" w14:textId="7B1A2CBA" w:rsidR="00C761E1" w:rsidRDefault="00C761E1" w:rsidP="00EB3204">
      <w:pPr>
        <w:rPr>
          <w:rFonts w:cs="Arial"/>
        </w:rPr>
      </w:pPr>
    </w:p>
    <w:p w14:paraId="3632E298" w14:textId="592BA0FB" w:rsidR="0076663E" w:rsidRDefault="0076663E" w:rsidP="00EB3204">
      <w:pPr>
        <w:rPr>
          <w:rFonts w:cs="Arial"/>
        </w:rPr>
      </w:pPr>
    </w:p>
    <w:p w14:paraId="6C8CF241" w14:textId="77777777" w:rsidR="005B6A0B" w:rsidRDefault="005B6A0B">
      <w:pPr>
        <w:spacing w:after="200" w:line="276" w:lineRule="auto"/>
        <w:rPr>
          <w:b/>
          <w:bCs/>
        </w:rPr>
      </w:pPr>
      <w:r>
        <w:rPr>
          <w:b/>
          <w:bCs/>
        </w:rPr>
        <w:br w:type="page"/>
      </w:r>
    </w:p>
    <w:p w14:paraId="485072FE" w14:textId="2C2A445A" w:rsidR="00A35D47" w:rsidRDefault="00BB6170" w:rsidP="000C0035">
      <w:pPr>
        <w:spacing w:after="120"/>
        <w:rPr>
          <w:rFonts w:cs="Arial"/>
        </w:rPr>
      </w:pPr>
      <w:r w:rsidRPr="00BB6170">
        <w:rPr>
          <w:b/>
          <w:bCs/>
        </w:rPr>
        <w:lastRenderedPageBreak/>
        <w:t>2.4. Die Reichsgründung im Spiegel der Zeitgenossen</w:t>
      </w:r>
    </w:p>
    <w:p w14:paraId="549C5F46" w14:textId="77777777" w:rsidR="00395D9F" w:rsidRDefault="00395D9F" w:rsidP="00232BF1">
      <w:pPr>
        <w:spacing w:line="360" w:lineRule="auto"/>
        <w:rPr>
          <w:b/>
        </w:rPr>
      </w:pPr>
      <w:r>
        <w:rPr>
          <w:b/>
        </w:rPr>
        <w:t>Aufgabe 1</w:t>
      </w:r>
    </w:p>
    <w:p w14:paraId="2AE6E06E" w14:textId="74F59509" w:rsidR="00395D9F" w:rsidRDefault="00395D9F" w:rsidP="00395D9F">
      <w:pPr>
        <w:rPr>
          <w:b/>
        </w:rPr>
      </w:pPr>
      <w:r w:rsidRPr="008D6501">
        <w:t>Sehr freie individuelle Schülerlösungen; hier soll versucht werden, die Bandbreite der unterschiedlichen Reaktionen auf die Reichsgründung zu erfassen.</w:t>
      </w:r>
      <w:r w:rsidR="00E4262A">
        <w:t xml:space="preserve"> Dabei sollen die SuS in ihrer Umsetzung der Aufgabenstellung</w:t>
      </w:r>
      <w:r w:rsidR="00A44CC8">
        <w:t xml:space="preserve"> insbesondere auch darauf achten</w:t>
      </w:r>
      <w:r w:rsidR="00F402B4">
        <w:t>,</w:t>
      </w:r>
      <w:r w:rsidR="00A44CC8">
        <w:t xml:space="preserve"> die Kennzeichen einer Reportage zu berücksichtigen. Hier bietet sich daher auch ein fächerübe</w:t>
      </w:r>
      <w:r w:rsidR="00F402B4">
        <w:t>rgreifendes Arbeiten mit dem Fach Deutsch an.</w:t>
      </w:r>
    </w:p>
    <w:p w14:paraId="6CD510B7" w14:textId="77777777" w:rsidR="00395D9F" w:rsidRDefault="00395D9F" w:rsidP="000C0035">
      <w:pPr>
        <w:rPr>
          <w:b/>
        </w:rPr>
      </w:pPr>
    </w:p>
    <w:p w14:paraId="57846001" w14:textId="602B0113" w:rsidR="00232BF1" w:rsidRPr="00A658F3" w:rsidRDefault="00232BF1" w:rsidP="00232BF1">
      <w:pPr>
        <w:spacing w:line="360" w:lineRule="auto"/>
        <w:rPr>
          <w:b/>
        </w:rPr>
      </w:pPr>
      <w:r w:rsidRPr="00A658F3">
        <w:rPr>
          <w:b/>
        </w:rPr>
        <w:t>Aufgabe</w:t>
      </w:r>
      <w:r>
        <w:rPr>
          <w:b/>
        </w:rPr>
        <w:t xml:space="preserve"> 2</w:t>
      </w:r>
    </w:p>
    <w:p w14:paraId="0C63F15D" w14:textId="77777777" w:rsidR="00232BF1" w:rsidRDefault="00232BF1" w:rsidP="00232BF1">
      <w:pPr>
        <w:spacing w:after="120"/>
        <w:rPr>
          <w:rFonts w:cs="Arial"/>
        </w:rPr>
      </w:pPr>
      <w:r>
        <w:rPr>
          <w:rFonts w:cs="Arial"/>
        </w:rPr>
        <w:t>Überprüfe anhand folgender Fragen bzw. Aussagen deine Erkenntnisse aus der Quellenarbeit:</w:t>
      </w:r>
    </w:p>
    <w:p w14:paraId="712F3EF2" w14:textId="77777777" w:rsidR="00232BF1" w:rsidRPr="006F5A95" w:rsidRDefault="00232BF1" w:rsidP="00232BF1">
      <w:pPr>
        <w:pStyle w:val="Listenabsatz"/>
        <w:numPr>
          <w:ilvl w:val="0"/>
          <w:numId w:val="26"/>
        </w:numPr>
        <w:spacing w:after="120"/>
        <w:ind w:left="357" w:hanging="357"/>
        <w:contextualSpacing w:val="0"/>
        <w:rPr>
          <w:rFonts w:eastAsia="Times New Roman" w:cs="Arial"/>
        </w:rPr>
      </w:pPr>
      <w:r w:rsidRPr="006F5A95">
        <w:rPr>
          <w:rFonts w:cs="Arial"/>
        </w:rPr>
        <w:t>Die Berliner Bevölkerung reagiert auf die Reichsgründung...</w:t>
      </w:r>
    </w:p>
    <w:p w14:paraId="3C8EB2AA" w14:textId="77777777" w:rsidR="00232BF1" w:rsidRPr="003B5D1C" w:rsidRDefault="00232BF1" w:rsidP="004657BB">
      <w:pPr>
        <w:pStyle w:val="Listenabsatz"/>
        <w:numPr>
          <w:ilvl w:val="0"/>
          <w:numId w:val="30"/>
        </w:numPr>
        <w:spacing w:after="120"/>
        <w:rPr>
          <w:rFonts w:eastAsia="Times New Roman" w:cs="Arial"/>
          <w:lang w:eastAsia="de-DE"/>
        </w:rPr>
      </w:pPr>
      <w:r w:rsidRPr="003B5D1C">
        <w:rPr>
          <w:rFonts w:eastAsia="Times New Roman" w:cs="Arial"/>
          <w:lang w:eastAsia="de-DE"/>
        </w:rPr>
        <w:t>... so gut wie überhaupt nicht.</w:t>
      </w:r>
    </w:p>
    <w:p w14:paraId="4968FB33" w14:textId="5B5EA478" w:rsidR="00232BF1" w:rsidRDefault="00232BF1" w:rsidP="00232BF1">
      <w:pPr>
        <w:pStyle w:val="Listenabsatz"/>
        <w:numPr>
          <w:ilvl w:val="0"/>
          <w:numId w:val="25"/>
        </w:numPr>
        <w:rPr>
          <w:rFonts w:eastAsia="Times New Roman" w:cs="Arial"/>
          <w:lang w:eastAsia="de-DE"/>
        </w:rPr>
      </w:pPr>
      <w:r w:rsidRPr="003B5D1C">
        <w:rPr>
          <w:rFonts w:eastAsia="Times New Roman" w:cs="Arial"/>
          <w:lang w:eastAsia="de-DE"/>
        </w:rPr>
        <w:t>... mit riesengroßer Begeisterung.</w:t>
      </w:r>
    </w:p>
    <w:p w14:paraId="58D88382" w14:textId="77777777" w:rsidR="00A4022F" w:rsidRPr="00A4022F" w:rsidRDefault="00A4022F" w:rsidP="00A4022F">
      <w:pPr>
        <w:rPr>
          <w:rFonts w:eastAsia="Times New Roman" w:cs="Arial"/>
          <w:lang w:eastAsia="de-DE"/>
        </w:rPr>
      </w:pPr>
    </w:p>
    <w:p w14:paraId="65D76280" w14:textId="77777777" w:rsidR="00232BF1" w:rsidRPr="006F5A95" w:rsidRDefault="00232BF1" w:rsidP="00232BF1">
      <w:pPr>
        <w:pStyle w:val="Listenabsatz"/>
        <w:numPr>
          <w:ilvl w:val="0"/>
          <w:numId w:val="26"/>
        </w:numPr>
        <w:spacing w:after="120"/>
        <w:ind w:left="357" w:hanging="357"/>
        <w:contextualSpacing w:val="0"/>
        <w:rPr>
          <w:rFonts w:eastAsia="Times New Roman" w:cs="Arial"/>
        </w:rPr>
      </w:pPr>
      <w:r w:rsidRPr="006F5A95">
        <w:rPr>
          <w:rFonts w:cs="Arial"/>
        </w:rPr>
        <w:t>Welche Haltung nimmt die Baronin Spitzemberg gegenüber dem Verhalten der Berliner Bevölkerung ein?</w:t>
      </w:r>
    </w:p>
    <w:p w14:paraId="5098FBCD" w14:textId="77777777" w:rsidR="00232BF1" w:rsidRPr="006F5A95" w:rsidRDefault="00232BF1" w:rsidP="00232BF1">
      <w:pPr>
        <w:pStyle w:val="Listenabsatz"/>
        <w:numPr>
          <w:ilvl w:val="0"/>
          <w:numId w:val="27"/>
        </w:numPr>
        <w:spacing w:after="120"/>
        <w:rPr>
          <w:rFonts w:eastAsia="Times New Roman" w:cs="Arial"/>
          <w:lang w:eastAsia="de-DE"/>
        </w:rPr>
      </w:pPr>
      <w:r w:rsidRPr="006F5A95">
        <w:rPr>
          <w:rFonts w:eastAsia="Times New Roman" w:cs="Arial"/>
          <w:lang w:eastAsia="de-DE"/>
        </w:rPr>
        <w:t>Sie steht den Geschehnissen völlig neutral gegenüber.</w:t>
      </w:r>
    </w:p>
    <w:p w14:paraId="1800BAA5" w14:textId="22AA918D" w:rsidR="00232BF1" w:rsidRDefault="00232BF1" w:rsidP="00232BF1">
      <w:pPr>
        <w:pStyle w:val="Listenabsatz"/>
        <w:numPr>
          <w:ilvl w:val="0"/>
          <w:numId w:val="27"/>
        </w:numPr>
        <w:rPr>
          <w:rFonts w:eastAsia="Times New Roman" w:cs="Arial"/>
          <w:lang w:eastAsia="de-DE"/>
        </w:rPr>
      </w:pPr>
      <w:r w:rsidRPr="006F5A95">
        <w:rPr>
          <w:rFonts w:eastAsia="Times New Roman" w:cs="Arial"/>
          <w:lang w:eastAsia="de-DE"/>
        </w:rPr>
        <w:t>Sie lobt die Haltung der Berlinerinnen und Berliner.</w:t>
      </w:r>
    </w:p>
    <w:p w14:paraId="049E8E11" w14:textId="23124639" w:rsidR="004657BB" w:rsidRPr="004657BB" w:rsidRDefault="004657BB" w:rsidP="004657BB">
      <w:pPr>
        <w:pStyle w:val="Listenabsatz"/>
        <w:numPr>
          <w:ilvl w:val="0"/>
          <w:numId w:val="33"/>
        </w:numPr>
        <w:ind w:left="714" w:hanging="357"/>
        <w:rPr>
          <w:rFonts w:eastAsia="Times New Roman" w:cs="Arial"/>
          <w:lang w:eastAsia="de-DE"/>
        </w:rPr>
      </w:pPr>
      <w:r w:rsidRPr="006F5A95">
        <w:rPr>
          <w:rFonts w:eastAsia="Times New Roman" w:cs="Arial"/>
          <w:lang w:eastAsia="de-DE"/>
        </w:rPr>
        <w:t>Sie kritisiert die fehlende Begeisterung und die Überheblichkeit der Berlinerinnen und Berliner.</w:t>
      </w:r>
    </w:p>
    <w:p w14:paraId="6F05173E" w14:textId="77777777" w:rsidR="00232BF1" w:rsidRPr="003B5D1C" w:rsidRDefault="00232BF1" w:rsidP="00232BF1">
      <w:pPr>
        <w:contextualSpacing/>
        <w:rPr>
          <w:rFonts w:cs="Arial"/>
        </w:rPr>
      </w:pPr>
    </w:p>
    <w:p w14:paraId="3159946B" w14:textId="77777777" w:rsidR="00232BF1" w:rsidRPr="006F5A95" w:rsidRDefault="00232BF1" w:rsidP="00232BF1">
      <w:pPr>
        <w:pStyle w:val="Listenabsatz"/>
        <w:numPr>
          <w:ilvl w:val="0"/>
          <w:numId w:val="26"/>
        </w:numPr>
        <w:spacing w:after="120"/>
        <w:ind w:left="357" w:hanging="357"/>
        <w:contextualSpacing w:val="0"/>
        <w:rPr>
          <w:rFonts w:eastAsia="Times New Roman" w:cs="Arial"/>
        </w:rPr>
      </w:pPr>
      <w:r w:rsidRPr="006F5A95">
        <w:rPr>
          <w:rFonts w:cs="Arial"/>
        </w:rPr>
        <w:t>Was befürchtet der Philosoph Nietzsche als Folge der Reichsgründung?</w:t>
      </w:r>
    </w:p>
    <w:p w14:paraId="0ACE712C" w14:textId="77777777" w:rsidR="00232BF1" w:rsidRPr="006F5A95" w:rsidRDefault="00232BF1" w:rsidP="00232BF1">
      <w:pPr>
        <w:pStyle w:val="Listenabsatz"/>
        <w:numPr>
          <w:ilvl w:val="0"/>
          <w:numId w:val="28"/>
        </w:numPr>
        <w:spacing w:after="120"/>
        <w:rPr>
          <w:rFonts w:eastAsia="Times New Roman" w:cs="Arial"/>
          <w:lang w:eastAsia="de-DE"/>
        </w:rPr>
      </w:pPr>
      <w:r w:rsidRPr="006F5A95">
        <w:rPr>
          <w:rFonts w:eastAsia="Times New Roman" w:cs="Arial"/>
          <w:lang w:eastAsia="de-DE"/>
        </w:rPr>
        <w:t>Friedrich Nietzsche befürchtet, dass die deutschen Schriftsteller künftig der Zensur unterliegen.</w:t>
      </w:r>
    </w:p>
    <w:p w14:paraId="76F56F60" w14:textId="77777777" w:rsidR="004657BB" w:rsidRPr="006F5A95" w:rsidRDefault="004657BB" w:rsidP="004657BB">
      <w:pPr>
        <w:pStyle w:val="Listenabsatz"/>
        <w:numPr>
          <w:ilvl w:val="0"/>
          <w:numId w:val="32"/>
        </w:numPr>
        <w:spacing w:after="120"/>
        <w:rPr>
          <w:rFonts w:eastAsia="Times New Roman" w:cs="Arial"/>
          <w:lang w:eastAsia="de-DE"/>
        </w:rPr>
      </w:pPr>
      <w:r w:rsidRPr="006F5A95">
        <w:rPr>
          <w:rFonts w:eastAsia="Times New Roman" w:cs="Arial"/>
          <w:lang w:eastAsia="de-DE"/>
        </w:rPr>
        <w:t>Friedrich Nietzsche befürchtet, dass der Militarismus im Deutschen Reich zu stark wird und die deutsche Kunst sowie die Kultur darunter stark leiden werden. </w:t>
      </w:r>
    </w:p>
    <w:p w14:paraId="440A34EF" w14:textId="50E4486F" w:rsidR="00A35D47" w:rsidRPr="00232BF1" w:rsidRDefault="00232BF1" w:rsidP="00EB3204">
      <w:pPr>
        <w:pStyle w:val="Listenabsatz"/>
        <w:numPr>
          <w:ilvl w:val="0"/>
          <w:numId w:val="28"/>
        </w:numPr>
        <w:rPr>
          <w:rFonts w:eastAsia="Times New Roman" w:cs="Arial"/>
          <w:lang w:eastAsia="de-DE"/>
        </w:rPr>
      </w:pPr>
      <w:r w:rsidRPr="006F5A95">
        <w:rPr>
          <w:rFonts w:eastAsia="Times New Roman" w:cs="Arial"/>
          <w:lang w:eastAsia="de-DE"/>
        </w:rPr>
        <w:t>Friedrich Nietzsche befürchtet, dass die französische Kultur im Deutschen Kaiserreich überhand nehmen wird.</w:t>
      </w:r>
    </w:p>
    <w:p w14:paraId="6F12C560" w14:textId="3E2AED7C" w:rsidR="00A35D47" w:rsidRDefault="00A35D47" w:rsidP="00EB3204">
      <w:pPr>
        <w:rPr>
          <w:rFonts w:cs="Arial"/>
        </w:rPr>
      </w:pPr>
    </w:p>
    <w:p w14:paraId="7773F594" w14:textId="22D0463F" w:rsidR="00C17A39" w:rsidRDefault="00C17A39" w:rsidP="00C17A39">
      <w:pPr>
        <w:pStyle w:val="Listenabsatz"/>
        <w:numPr>
          <w:ilvl w:val="0"/>
          <w:numId w:val="26"/>
        </w:numPr>
        <w:spacing w:after="120"/>
        <w:ind w:left="357" w:hanging="357"/>
        <w:contextualSpacing w:val="0"/>
        <w:rPr>
          <w:rFonts w:cs="Arial"/>
        </w:rPr>
      </w:pPr>
      <w:r>
        <w:rPr>
          <w:rFonts w:cs="Arial"/>
        </w:rPr>
        <w:t>Lückentext</w:t>
      </w:r>
    </w:p>
    <w:p w14:paraId="77BE928A" w14:textId="7EB4C199" w:rsidR="000C0035" w:rsidRDefault="00A35D47" w:rsidP="00C17A39">
      <w:pPr>
        <w:pStyle w:val="Listenabsatz"/>
        <w:pBdr>
          <w:top w:val="single" w:sz="4" w:space="1" w:color="auto"/>
          <w:left w:val="single" w:sz="4" w:space="4" w:color="auto"/>
          <w:bottom w:val="single" w:sz="4" w:space="1" w:color="auto"/>
          <w:right w:val="single" w:sz="4" w:space="4" w:color="auto"/>
        </w:pBdr>
        <w:ind w:left="360"/>
        <w:rPr>
          <w:rFonts w:cs="Arial"/>
        </w:rPr>
      </w:pPr>
      <w:r w:rsidRPr="006F5A95">
        <w:rPr>
          <w:rFonts w:cs="Arial"/>
        </w:rPr>
        <w:t xml:space="preserve">Für Benjamin Disraeli ist die Reichsgründung eine </w:t>
      </w:r>
      <w:r w:rsidRPr="006F5A95">
        <w:rPr>
          <w:rFonts w:cs="Arial"/>
          <w:highlight w:val="green"/>
        </w:rPr>
        <w:t>Revolution</w:t>
      </w:r>
      <w:r w:rsidRPr="006F5A95">
        <w:rPr>
          <w:rFonts w:cs="Arial"/>
        </w:rPr>
        <w:t xml:space="preserve">, welche die </w:t>
      </w:r>
    </w:p>
    <w:p w14:paraId="1BE1FDFD" w14:textId="77777777" w:rsidR="000C0035" w:rsidRDefault="00A35D47" w:rsidP="00C17A39">
      <w:pPr>
        <w:pStyle w:val="Listenabsatz"/>
        <w:pBdr>
          <w:top w:val="single" w:sz="4" w:space="1" w:color="auto"/>
          <w:left w:val="single" w:sz="4" w:space="4" w:color="auto"/>
          <w:bottom w:val="single" w:sz="4" w:space="1" w:color="auto"/>
          <w:right w:val="single" w:sz="4" w:space="4" w:color="auto"/>
        </w:pBdr>
        <w:ind w:left="360"/>
        <w:rPr>
          <w:rFonts w:cs="Arial"/>
        </w:rPr>
      </w:pPr>
      <w:r w:rsidRPr="006F5A95">
        <w:rPr>
          <w:rFonts w:cs="Arial"/>
        </w:rPr>
        <w:t xml:space="preserve">bisherigen </w:t>
      </w:r>
      <w:r w:rsidRPr="006F5A95">
        <w:rPr>
          <w:rFonts w:cs="Arial"/>
          <w:highlight w:val="green"/>
        </w:rPr>
        <w:t>Machtverhältnisse</w:t>
      </w:r>
      <w:r w:rsidRPr="006F5A95">
        <w:rPr>
          <w:rFonts w:cs="Arial"/>
        </w:rPr>
        <w:t xml:space="preserve"> in Europa </w:t>
      </w:r>
      <w:r w:rsidRPr="006F5A95">
        <w:rPr>
          <w:rFonts w:cs="Arial"/>
          <w:highlight w:val="green"/>
        </w:rPr>
        <w:t>grundlegend</w:t>
      </w:r>
      <w:r w:rsidRPr="006F5A95">
        <w:rPr>
          <w:rFonts w:cs="Arial"/>
        </w:rPr>
        <w:t xml:space="preserve"> </w:t>
      </w:r>
    </w:p>
    <w:p w14:paraId="0318C6B2" w14:textId="77777777" w:rsidR="000C0035" w:rsidRDefault="00A35D47" w:rsidP="00C17A39">
      <w:pPr>
        <w:pStyle w:val="Listenabsatz"/>
        <w:pBdr>
          <w:top w:val="single" w:sz="4" w:space="1" w:color="auto"/>
          <w:left w:val="single" w:sz="4" w:space="4" w:color="auto"/>
          <w:bottom w:val="single" w:sz="4" w:space="1" w:color="auto"/>
          <w:right w:val="single" w:sz="4" w:space="4" w:color="auto"/>
        </w:pBdr>
        <w:ind w:left="360"/>
        <w:rPr>
          <w:rFonts w:cs="Arial"/>
        </w:rPr>
      </w:pPr>
      <w:r w:rsidRPr="006F5A95">
        <w:rPr>
          <w:rFonts w:cs="Arial"/>
        </w:rPr>
        <w:t xml:space="preserve">verändert. Nach seiner Ansicht ist England besonders davon betroffen, da das </w:t>
      </w:r>
      <w:r w:rsidRPr="006F5A95">
        <w:rPr>
          <w:rFonts w:cs="Arial"/>
          <w:highlight w:val="green"/>
        </w:rPr>
        <w:t>Mächtegleichgewicht</w:t>
      </w:r>
      <w:r w:rsidRPr="006F5A95">
        <w:rPr>
          <w:rFonts w:cs="Arial"/>
        </w:rPr>
        <w:t xml:space="preserve">, auf welches die </w:t>
      </w:r>
      <w:r w:rsidRPr="006F5A95">
        <w:rPr>
          <w:rFonts w:cs="Arial"/>
          <w:highlight w:val="green"/>
        </w:rPr>
        <w:t>Briten</w:t>
      </w:r>
      <w:r w:rsidRPr="006F5A95">
        <w:rPr>
          <w:rFonts w:cs="Arial"/>
        </w:rPr>
        <w:t xml:space="preserve"> immer besonderen </w:t>
      </w:r>
    </w:p>
    <w:p w14:paraId="727B6E11" w14:textId="47D9A196" w:rsidR="00A35D47" w:rsidRPr="006F5A95" w:rsidRDefault="00A35D47" w:rsidP="00C17A39">
      <w:pPr>
        <w:pStyle w:val="Listenabsatz"/>
        <w:pBdr>
          <w:top w:val="single" w:sz="4" w:space="1" w:color="auto"/>
          <w:left w:val="single" w:sz="4" w:space="4" w:color="auto"/>
          <w:bottom w:val="single" w:sz="4" w:space="1" w:color="auto"/>
          <w:right w:val="single" w:sz="4" w:space="4" w:color="auto"/>
        </w:pBdr>
        <w:ind w:left="360"/>
        <w:rPr>
          <w:rFonts w:cs="Arial"/>
        </w:rPr>
      </w:pPr>
      <w:r w:rsidRPr="006F5A95">
        <w:rPr>
          <w:rFonts w:cs="Arial"/>
        </w:rPr>
        <w:t xml:space="preserve">Wert legten, durch die Gründung des Kaiserreichs </w:t>
      </w:r>
      <w:r w:rsidRPr="006F5A95">
        <w:rPr>
          <w:rFonts w:cs="Arial"/>
          <w:highlight w:val="green"/>
        </w:rPr>
        <w:t>zerstört</w:t>
      </w:r>
      <w:r w:rsidRPr="006F5A95">
        <w:rPr>
          <w:rFonts w:cs="Arial"/>
        </w:rPr>
        <w:t xml:space="preserve"> wurde.</w:t>
      </w:r>
    </w:p>
    <w:p w14:paraId="72AB17A7" w14:textId="44757B5A" w:rsidR="00CF1643" w:rsidRDefault="00CF1643" w:rsidP="00EB3204">
      <w:pPr>
        <w:rPr>
          <w:rFonts w:cs="Arial"/>
        </w:rPr>
      </w:pPr>
    </w:p>
    <w:p w14:paraId="72E80121" w14:textId="77777777" w:rsidR="00232BF1" w:rsidRPr="006F5A95" w:rsidRDefault="00232BF1" w:rsidP="00232BF1">
      <w:pPr>
        <w:pStyle w:val="Listenabsatz"/>
        <w:numPr>
          <w:ilvl w:val="0"/>
          <w:numId w:val="26"/>
        </w:numPr>
        <w:spacing w:after="120"/>
        <w:ind w:left="357" w:hanging="357"/>
        <w:contextualSpacing w:val="0"/>
        <w:rPr>
          <w:rFonts w:cs="Arial"/>
        </w:rPr>
      </w:pPr>
      <w:r w:rsidRPr="006F5A95">
        <w:rPr>
          <w:rFonts w:cs="Arial"/>
        </w:rPr>
        <w:t>Die Festrede glorifiziert den Sieg über Frankreich und Reichsgründung mit vielen Übertreibungen und zeigt die überschwängliche nationale Begeisterung eines Untertanen des Kaisers.</w:t>
      </w:r>
    </w:p>
    <w:p w14:paraId="498054BC" w14:textId="77777777" w:rsidR="00232BF1" w:rsidRPr="006F5A95" w:rsidRDefault="00232BF1" w:rsidP="004657BB">
      <w:pPr>
        <w:pStyle w:val="Listenabsatz"/>
        <w:numPr>
          <w:ilvl w:val="0"/>
          <w:numId w:val="34"/>
        </w:numPr>
        <w:spacing w:after="120"/>
        <w:rPr>
          <w:rFonts w:cs="Arial"/>
        </w:rPr>
      </w:pPr>
      <w:r>
        <w:rPr>
          <w:rFonts w:cs="Arial"/>
        </w:rPr>
        <w:t>w</w:t>
      </w:r>
      <w:r w:rsidRPr="006F5A95">
        <w:rPr>
          <w:rFonts w:cs="Arial"/>
        </w:rPr>
        <w:t>ahr</w:t>
      </w:r>
    </w:p>
    <w:p w14:paraId="5B3F92FA" w14:textId="77777777" w:rsidR="00232BF1" w:rsidRPr="006F5A95" w:rsidRDefault="00232BF1" w:rsidP="00232BF1">
      <w:pPr>
        <w:pStyle w:val="Listenabsatz"/>
        <w:numPr>
          <w:ilvl w:val="0"/>
          <w:numId w:val="29"/>
        </w:numPr>
        <w:spacing w:after="120"/>
        <w:rPr>
          <w:rFonts w:eastAsia="Times New Roman" w:cs="Arial"/>
        </w:rPr>
      </w:pPr>
      <w:r w:rsidRPr="006F5A95">
        <w:rPr>
          <w:rFonts w:cs="Arial"/>
        </w:rPr>
        <w:t>falsch</w:t>
      </w:r>
    </w:p>
    <w:p w14:paraId="6A09F59C" w14:textId="0B4079B5" w:rsidR="00232BF1" w:rsidRDefault="00232BF1" w:rsidP="00EB3204">
      <w:pPr>
        <w:rPr>
          <w:rFonts w:cs="Arial"/>
        </w:rPr>
      </w:pPr>
    </w:p>
    <w:p w14:paraId="4389D56B" w14:textId="19CD3A59" w:rsidR="00F34C07" w:rsidRDefault="00F34C07" w:rsidP="00EB3204">
      <w:pPr>
        <w:rPr>
          <w:rFonts w:cs="Arial"/>
        </w:rPr>
      </w:pPr>
    </w:p>
    <w:p w14:paraId="71441EF4" w14:textId="5D646070" w:rsidR="00F34C07" w:rsidRPr="00F34C07" w:rsidRDefault="00F34C07" w:rsidP="000C0035">
      <w:pPr>
        <w:spacing w:after="120"/>
        <w:rPr>
          <w:rFonts w:cs="Arial"/>
          <w:sz w:val="16"/>
          <w:szCs w:val="16"/>
        </w:rPr>
      </w:pPr>
      <w:r w:rsidRPr="00F34C07">
        <w:rPr>
          <w:b/>
          <w:bCs/>
        </w:rPr>
        <w:t>2.5. Nationaldenkmäler des Kaiserreichs</w:t>
      </w:r>
    </w:p>
    <w:p w14:paraId="74269639" w14:textId="3DB2AD9E" w:rsidR="00F34C07" w:rsidRPr="00F34C07" w:rsidRDefault="00F34C07" w:rsidP="00F34C07">
      <w:pPr>
        <w:spacing w:line="360" w:lineRule="auto"/>
        <w:rPr>
          <w:rFonts w:cs="Arial"/>
          <w:b/>
        </w:rPr>
      </w:pPr>
      <w:r w:rsidRPr="00F34C07">
        <w:rPr>
          <w:rFonts w:cs="Arial"/>
          <w:b/>
        </w:rPr>
        <w:t>Aufgabe 1</w:t>
      </w:r>
    </w:p>
    <w:p w14:paraId="211FBC04" w14:textId="77777777" w:rsidR="00F34C07" w:rsidRPr="008D6501" w:rsidRDefault="00F34C07" w:rsidP="000C0035">
      <w:pPr>
        <w:spacing w:after="120"/>
      </w:pPr>
      <w:r w:rsidRPr="008D6501">
        <w:t>Individuelle Schülerlösungen; folgende Aspekte können/sollen bei der Antwort thematisiert werden:</w:t>
      </w:r>
    </w:p>
    <w:p w14:paraId="25BE1B0F" w14:textId="2F0C8CF0" w:rsidR="00164838" w:rsidRPr="008D6501" w:rsidRDefault="00164838" w:rsidP="00F34C07">
      <w:pPr>
        <w:pStyle w:val="Listenabsatz"/>
        <w:numPr>
          <w:ilvl w:val="0"/>
          <w:numId w:val="40"/>
        </w:numPr>
        <w:rPr>
          <w:rFonts w:cs="Arial"/>
        </w:rPr>
      </w:pPr>
      <w:r w:rsidRPr="008D6501">
        <w:rPr>
          <w:rFonts w:cs="Arial"/>
        </w:rPr>
        <w:t>Denkmäler fungieren als „Integrationssymbole“: Alle Deutsche sollen sich im neuen Nationalstaat wiederfinden, sich mit ihm identifizieren</w:t>
      </w:r>
      <w:r w:rsidR="00511F26" w:rsidRPr="008D6501">
        <w:rPr>
          <w:rFonts w:cs="Arial"/>
        </w:rPr>
        <w:t>.</w:t>
      </w:r>
    </w:p>
    <w:p w14:paraId="0ABB5347" w14:textId="22AAE296" w:rsidR="00F34C07" w:rsidRPr="008D6501" w:rsidRDefault="00164838" w:rsidP="00F34C07">
      <w:pPr>
        <w:pStyle w:val="Listenabsatz"/>
        <w:numPr>
          <w:ilvl w:val="0"/>
          <w:numId w:val="40"/>
        </w:numPr>
        <w:rPr>
          <w:rFonts w:cs="Arial"/>
        </w:rPr>
      </w:pPr>
      <w:r w:rsidRPr="008D6501">
        <w:rPr>
          <w:rFonts w:cs="Arial"/>
        </w:rPr>
        <w:lastRenderedPageBreak/>
        <w:t xml:space="preserve">Hermannsdenkmal: </w:t>
      </w:r>
      <w:r w:rsidR="007D7FA7" w:rsidRPr="008D6501">
        <w:rPr>
          <w:rFonts w:cs="Arial"/>
        </w:rPr>
        <w:t xml:space="preserve">Warnende </w:t>
      </w:r>
      <w:r w:rsidR="00CD3A2E" w:rsidRPr="008D6501">
        <w:rPr>
          <w:rFonts w:cs="Arial"/>
        </w:rPr>
        <w:t>Drohgebärde gegenüber F</w:t>
      </w:r>
      <w:r w:rsidR="007D7FA7" w:rsidRPr="008D6501">
        <w:rPr>
          <w:rFonts w:cs="Arial"/>
        </w:rPr>
        <w:t>r</w:t>
      </w:r>
      <w:r w:rsidR="00CD3A2E" w:rsidRPr="008D6501">
        <w:rPr>
          <w:rFonts w:cs="Arial"/>
        </w:rPr>
        <w:t>ankreich</w:t>
      </w:r>
      <w:r w:rsidR="007D7FA7" w:rsidRPr="008D6501">
        <w:rPr>
          <w:rFonts w:cs="Arial"/>
        </w:rPr>
        <w:t xml:space="preserve">, richtet </w:t>
      </w:r>
      <w:r w:rsidRPr="008D6501">
        <w:rPr>
          <w:rFonts w:cs="Arial"/>
        </w:rPr>
        <w:t>sich nach außen</w:t>
      </w:r>
      <w:r w:rsidR="007D7FA7" w:rsidRPr="008D6501">
        <w:rPr>
          <w:rFonts w:cs="Arial"/>
        </w:rPr>
        <w:t>,</w:t>
      </w:r>
      <w:r w:rsidRPr="008D6501">
        <w:rPr>
          <w:rFonts w:cs="Arial"/>
        </w:rPr>
        <w:t xml:space="preserve"> soll </w:t>
      </w:r>
      <w:r w:rsidR="007D7FA7" w:rsidRPr="008D6501">
        <w:rPr>
          <w:rFonts w:cs="Arial"/>
        </w:rPr>
        <w:t xml:space="preserve">aber </w:t>
      </w:r>
      <w:r w:rsidRPr="008D6501">
        <w:rPr>
          <w:rFonts w:cs="Arial"/>
        </w:rPr>
        <w:t>im „Kampf“ gegen Frankreich den inneren Zusammenhalt aller Deutschen stärken</w:t>
      </w:r>
      <w:r w:rsidR="00D31C44" w:rsidRPr="008D6501">
        <w:rPr>
          <w:rFonts w:cs="Arial"/>
        </w:rPr>
        <w:t>.</w:t>
      </w:r>
      <w:r w:rsidR="00355508" w:rsidRPr="008D6501">
        <w:rPr>
          <w:rFonts w:cs="Arial"/>
        </w:rPr>
        <w:t xml:space="preserve"> </w:t>
      </w:r>
    </w:p>
    <w:p w14:paraId="3ACD46F3" w14:textId="07C22595" w:rsidR="00164838" w:rsidRPr="008D6501" w:rsidRDefault="00164838" w:rsidP="00F34C07">
      <w:pPr>
        <w:pStyle w:val="Listenabsatz"/>
        <w:numPr>
          <w:ilvl w:val="0"/>
          <w:numId w:val="40"/>
        </w:numPr>
        <w:rPr>
          <w:rFonts w:cs="Arial"/>
        </w:rPr>
      </w:pPr>
      <w:r w:rsidRPr="008D6501">
        <w:rPr>
          <w:rFonts w:cs="Arial"/>
        </w:rPr>
        <w:t>Der Sieg über Frankreich wird als „Geschichtstriumph“ gesehen; mit den Denkmälern wird dieser angemessen gewürdigt; darin können sich alle Deutschen mit Stolz wiedererkennen</w:t>
      </w:r>
      <w:r w:rsidR="00355508" w:rsidRPr="008D6501">
        <w:rPr>
          <w:rFonts w:cs="Arial"/>
        </w:rPr>
        <w:t>.</w:t>
      </w:r>
    </w:p>
    <w:p w14:paraId="625E97C3" w14:textId="7BC7274B" w:rsidR="00164838" w:rsidRPr="008D6501" w:rsidRDefault="00164838" w:rsidP="00F34C07">
      <w:pPr>
        <w:pStyle w:val="Listenabsatz"/>
        <w:numPr>
          <w:ilvl w:val="0"/>
          <w:numId w:val="40"/>
        </w:numPr>
        <w:rPr>
          <w:rFonts w:cs="Arial"/>
        </w:rPr>
      </w:pPr>
      <w:r w:rsidRPr="008D6501">
        <w:rPr>
          <w:rFonts w:cs="Arial"/>
        </w:rPr>
        <w:t>Niederwalddenkmal: Denkmal, an dem Bevölkerung durch Geldspenden und Gestaltungsvorschläge teilhaben kann, eine Art „Volksdenkmal“; Bevölkerung kann sich so „selbst ein Denkmal setzen“</w:t>
      </w:r>
      <w:r w:rsidR="00D31C44" w:rsidRPr="008D6501">
        <w:rPr>
          <w:rFonts w:cs="Arial"/>
        </w:rPr>
        <w:t>.</w:t>
      </w:r>
    </w:p>
    <w:p w14:paraId="6E0E7405" w14:textId="542F92CE" w:rsidR="00164838" w:rsidRPr="008D6501" w:rsidRDefault="00164838" w:rsidP="00F34C07">
      <w:pPr>
        <w:pStyle w:val="Listenabsatz"/>
        <w:numPr>
          <w:ilvl w:val="0"/>
          <w:numId w:val="40"/>
        </w:numPr>
        <w:rPr>
          <w:rFonts w:cs="Arial"/>
        </w:rPr>
      </w:pPr>
      <w:r w:rsidRPr="008D6501">
        <w:rPr>
          <w:rFonts w:cs="Arial"/>
        </w:rPr>
        <w:t>Figur der Germania steht für alle Deutschen; kein bestimmter Monarch wird gerühmt</w:t>
      </w:r>
    </w:p>
    <w:p w14:paraId="3D059FFE" w14:textId="1F5C42ED" w:rsidR="00164838" w:rsidRPr="008D6501" w:rsidRDefault="00164838" w:rsidP="00F34C07">
      <w:pPr>
        <w:pStyle w:val="Listenabsatz"/>
        <w:numPr>
          <w:ilvl w:val="0"/>
          <w:numId w:val="40"/>
        </w:numPr>
        <w:rPr>
          <w:rFonts w:cs="Arial"/>
        </w:rPr>
      </w:pPr>
      <w:r w:rsidRPr="008D6501">
        <w:rPr>
          <w:rFonts w:cs="Arial"/>
        </w:rPr>
        <w:t xml:space="preserve">Kaiser-Wilhelm-Denkmal am Deutschen Eck: Dynastisches Denkmal, zeigt Monarchen, rühmt Monarchie; im Unterschied zu „Volksdenkmal“ mit Germania, das auch die demokratischen Bestrebungen widerspiegelt und so einen Grundkonflikt des Kaiserreichs verdeutlicht. </w:t>
      </w:r>
    </w:p>
    <w:p w14:paraId="56BE9822" w14:textId="77777777" w:rsidR="00F34C07" w:rsidRDefault="00F34C07" w:rsidP="00EB3204">
      <w:pPr>
        <w:rPr>
          <w:rFonts w:cs="Arial"/>
        </w:rPr>
      </w:pPr>
    </w:p>
    <w:p w14:paraId="11ED96B0" w14:textId="220B7756" w:rsidR="00F34C07" w:rsidRPr="00F34C07" w:rsidRDefault="00F34C07" w:rsidP="00F34C07">
      <w:pPr>
        <w:spacing w:line="360" w:lineRule="auto"/>
        <w:rPr>
          <w:rFonts w:cs="Arial"/>
          <w:b/>
        </w:rPr>
      </w:pPr>
      <w:r w:rsidRPr="00F34C07">
        <w:rPr>
          <w:rFonts w:cs="Arial"/>
          <w:b/>
        </w:rPr>
        <w:t>Aufgabe 2</w:t>
      </w:r>
    </w:p>
    <w:p w14:paraId="2CEDF157" w14:textId="10AA5CEA" w:rsidR="00F34C07" w:rsidRDefault="00F34C07" w:rsidP="00EB3204">
      <w:pPr>
        <w:rPr>
          <w:rFonts w:cs="Arial"/>
        </w:rPr>
      </w:pPr>
      <w:r>
        <w:rPr>
          <w:rFonts w:cs="Arial"/>
        </w:rPr>
        <w:t xml:space="preserve">1 – E; 2 – G; 3 – A; 4 – C; 5 – F; 6 – H; 7 – B; 8 – D </w:t>
      </w:r>
    </w:p>
    <w:p w14:paraId="54D4E1B3" w14:textId="77777777" w:rsidR="00F34C07" w:rsidRDefault="00F34C07" w:rsidP="00EB3204">
      <w:pPr>
        <w:rPr>
          <w:rFonts w:cs="Arial"/>
        </w:rPr>
      </w:pPr>
    </w:p>
    <w:p w14:paraId="08BD9C35" w14:textId="561E6AC4" w:rsidR="00F34C07" w:rsidRPr="00F34C07" w:rsidRDefault="00F34C07" w:rsidP="00F34C07">
      <w:pPr>
        <w:spacing w:line="360" w:lineRule="auto"/>
        <w:rPr>
          <w:rFonts w:cs="Arial"/>
          <w:b/>
        </w:rPr>
      </w:pPr>
      <w:r w:rsidRPr="00F34C07">
        <w:rPr>
          <w:rFonts w:cs="Arial"/>
          <w:b/>
        </w:rPr>
        <w:t>Aufgabe 3</w:t>
      </w:r>
    </w:p>
    <w:p w14:paraId="6B4678D2" w14:textId="32B093E3" w:rsidR="000C0035" w:rsidRDefault="00F34C07" w:rsidP="000C0035">
      <w:r w:rsidRPr="008D6501">
        <w:t>Sehr freie individuelle Schülerlösungen</w:t>
      </w:r>
      <w:r w:rsidR="00164838" w:rsidRPr="008D6501">
        <w:t xml:space="preserve"> bei Erstellung des Podcasts bzw. des Posters/Collage.</w:t>
      </w:r>
    </w:p>
    <w:p w14:paraId="3B264B39" w14:textId="4720A8CA" w:rsidR="008D6501" w:rsidRDefault="008D6501" w:rsidP="000C0035"/>
    <w:p w14:paraId="4AF83A7A" w14:textId="77777777" w:rsidR="008D6501" w:rsidRDefault="008D6501" w:rsidP="000C0035">
      <w:pPr>
        <w:rPr>
          <w:b/>
          <w:bCs/>
        </w:rPr>
      </w:pPr>
    </w:p>
    <w:p w14:paraId="5531998C" w14:textId="687F0096" w:rsidR="00CF1643" w:rsidRPr="00164838" w:rsidRDefault="00164838" w:rsidP="000C0035">
      <w:pPr>
        <w:spacing w:after="120"/>
        <w:rPr>
          <w:rFonts w:cs="Arial"/>
          <w:sz w:val="16"/>
          <w:szCs w:val="16"/>
        </w:rPr>
      </w:pPr>
      <w:r w:rsidRPr="00164838">
        <w:rPr>
          <w:b/>
          <w:bCs/>
        </w:rPr>
        <w:t>2.6. Germania – Allegorische Darstellung des Deutschen Reichs</w:t>
      </w:r>
    </w:p>
    <w:p w14:paraId="4B1E7518" w14:textId="6A7F09F6" w:rsidR="00164838" w:rsidRPr="00164838" w:rsidRDefault="00164838" w:rsidP="00164838">
      <w:pPr>
        <w:spacing w:line="360" w:lineRule="auto"/>
        <w:rPr>
          <w:b/>
        </w:rPr>
      </w:pPr>
      <w:r w:rsidRPr="00164838">
        <w:rPr>
          <w:b/>
        </w:rPr>
        <w:t>Aufgabe 1</w:t>
      </w:r>
    </w:p>
    <w:p w14:paraId="5DA802E6" w14:textId="52A28393" w:rsidR="007F0AB6" w:rsidRPr="008D6501" w:rsidRDefault="007F0AB6" w:rsidP="000C0035">
      <w:pPr>
        <w:spacing w:after="120"/>
      </w:pPr>
      <w:r w:rsidRPr="008D6501">
        <w:t>Individuelle Schülerlösungen; folgende Aspekte können/sollen bei der Interpretation der beiden Germania-Darstellungen thematisiert werden:</w:t>
      </w:r>
    </w:p>
    <w:p w14:paraId="6925D523" w14:textId="77777777" w:rsidR="00644018" w:rsidRPr="008D6501" w:rsidRDefault="007F0AB6" w:rsidP="007F0AB6">
      <w:pPr>
        <w:pStyle w:val="Listenabsatz"/>
        <w:numPr>
          <w:ilvl w:val="0"/>
          <w:numId w:val="41"/>
        </w:numPr>
        <w:rPr>
          <w:rFonts w:cs="Arial"/>
        </w:rPr>
      </w:pPr>
      <w:r w:rsidRPr="008D6501">
        <w:rPr>
          <w:rFonts w:cs="Arial"/>
        </w:rPr>
        <w:t xml:space="preserve">Das Gemälde von Philipp Veit wirkt hell, positiv, durch die </w:t>
      </w:r>
      <w:r w:rsidRPr="008D6501">
        <w:rPr>
          <w:rFonts w:cs="Arial"/>
          <w:b/>
        </w:rPr>
        <w:t>Sonnenstrahlen</w:t>
      </w:r>
      <w:r w:rsidRPr="008D6501">
        <w:rPr>
          <w:rFonts w:cs="Arial"/>
        </w:rPr>
        <w:t xml:space="preserve"> im Hintergrund, den </w:t>
      </w:r>
      <w:r w:rsidRPr="008D6501">
        <w:rPr>
          <w:rFonts w:cs="Arial"/>
          <w:b/>
        </w:rPr>
        <w:t>friedlichen, zuversichtlichen</w:t>
      </w:r>
      <w:r w:rsidRPr="008D6501">
        <w:rPr>
          <w:rFonts w:cs="Arial"/>
        </w:rPr>
        <w:t xml:space="preserve"> </w:t>
      </w:r>
      <w:r w:rsidRPr="008D6501">
        <w:rPr>
          <w:rFonts w:cs="Arial"/>
          <w:b/>
        </w:rPr>
        <w:t>Blick</w:t>
      </w:r>
      <w:r w:rsidRPr="008D6501">
        <w:rPr>
          <w:rFonts w:cs="Arial"/>
        </w:rPr>
        <w:t xml:space="preserve"> der Germania. </w:t>
      </w:r>
    </w:p>
    <w:p w14:paraId="7B1674F3" w14:textId="7216A0DB" w:rsidR="00164838" w:rsidRPr="008D6501" w:rsidRDefault="007F0AB6" w:rsidP="007F0AB6">
      <w:pPr>
        <w:pStyle w:val="Listenabsatz"/>
        <w:numPr>
          <w:ilvl w:val="0"/>
          <w:numId w:val="41"/>
        </w:numPr>
        <w:rPr>
          <w:rFonts w:cs="Arial"/>
        </w:rPr>
      </w:pPr>
      <w:r w:rsidRPr="008D6501">
        <w:rPr>
          <w:rFonts w:cs="Arial"/>
        </w:rPr>
        <w:t>Die demokratische Aufbruchstimmung der Revolution von 1848 schwingt mit, die Hoffnung auf einen geeinten Nationalstaat</w:t>
      </w:r>
      <w:r w:rsidR="00644018" w:rsidRPr="008D6501">
        <w:rPr>
          <w:rFonts w:cs="Arial"/>
        </w:rPr>
        <w:t xml:space="preserve"> (</w:t>
      </w:r>
      <w:r w:rsidR="00644018" w:rsidRPr="008D6501">
        <w:rPr>
          <w:rFonts w:cs="Arial"/>
          <w:b/>
        </w:rPr>
        <w:t>schwarz-rot-goldene Fahne</w:t>
      </w:r>
      <w:r w:rsidR="00644018" w:rsidRPr="008D6501">
        <w:rPr>
          <w:rFonts w:cs="Arial"/>
        </w:rPr>
        <w:t>)</w:t>
      </w:r>
      <w:r w:rsidRPr="008D6501">
        <w:rPr>
          <w:rFonts w:cs="Arial"/>
        </w:rPr>
        <w:t xml:space="preserve">, der die </w:t>
      </w:r>
      <w:r w:rsidRPr="008D6501">
        <w:rPr>
          <w:rFonts w:cs="Arial"/>
          <w:b/>
        </w:rPr>
        <w:t>Fesseln</w:t>
      </w:r>
      <w:r w:rsidRPr="008D6501">
        <w:rPr>
          <w:rFonts w:cs="Arial"/>
        </w:rPr>
        <w:t xml:space="preserve"> von Zensur und autoritären Monarchien abstreift. </w:t>
      </w:r>
    </w:p>
    <w:p w14:paraId="7DD23AB0" w14:textId="1AA33180" w:rsidR="007F0AB6" w:rsidRPr="008D6501" w:rsidRDefault="00644018" w:rsidP="007F0AB6">
      <w:pPr>
        <w:pStyle w:val="Listenabsatz"/>
        <w:numPr>
          <w:ilvl w:val="0"/>
          <w:numId w:val="41"/>
        </w:numPr>
        <w:rPr>
          <w:rFonts w:cs="Arial"/>
        </w:rPr>
      </w:pPr>
      <w:r w:rsidRPr="008D6501">
        <w:rPr>
          <w:rFonts w:cs="Arial"/>
        </w:rPr>
        <w:t xml:space="preserve">Das </w:t>
      </w:r>
      <w:r w:rsidR="00590C8A" w:rsidRPr="008D6501">
        <w:rPr>
          <w:rFonts w:cs="Arial"/>
        </w:rPr>
        <w:t xml:space="preserve">gesenkte </w:t>
      </w:r>
      <w:r w:rsidRPr="008D6501">
        <w:rPr>
          <w:rFonts w:cs="Arial"/>
          <w:b/>
        </w:rPr>
        <w:t>Schwert</w:t>
      </w:r>
      <w:r w:rsidRPr="008D6501">
        <w:rPr>
          <w:rFonts w:cs="Arial"/>
        </w:rPr>
        <w:t xml:space="preserve"> zeigt Entschlossenheit, das Errungene </w:t>
      </w:r>
      <w:r w:rsidR="003B7F3D" w:rsidRPr="008D6501">
        <w:rPr>
          <w:rFonts w:cs="Arial"/>
        </w:rPr>
        <w:t xml:space="preserve">im Notfall gegen jeden Feind </w:t>
      </w:r>
      <w:r w:rsidRPr="008D6501">
        <w:rPr>
          <w:rFonts w:cs="Arial"/>
        </w:rPr>
        <w:t xml:space="preserve">zu verteidigen. </w:t>
      </w:r>
    </w:p>
    <w:p w14:paraId="2C32CFD6" w14:textId="01AEAB88" w:rsidR="00644018" w:rsidRPr="008D6501" w:rsidRDefault="00644018" w:rsidP="007F0AB6">
      <w:pPr>
        <w:pStyle w:val="Listenabsatz"/>
        <w:numPr>
          <w:ilvl w:val="0"/>
          <w:numId w:val="41"/>
        </w:numPr>
        <w:rPr>
          <w:rFonts w:cs="Arial"/>
        </w:rPr>
      </w:pPr>
      <w:r w:rsidRPr="008D6501">
        <w:rPr>
          <w:rFonts w:cs="Arial"/>
        </w:rPr>
        <w:t xml:space="preserve">Das Gemälde von Friedrich August von Kaulbach wirkt dagegen dunkel, düster, bedrohlich und kriegerisch, durch die </w:t>
      </w:r>
      <w:r w:rsidRPr="008D6501">
        <w:rPr>
          <w:rFonts w:cs="Arial"/>
          <w:b/>
        </w:rPr>
        <w:t>Flammen und den schwarzen Horizont</w:t>
      </w:r>
      <w:r w:rsidRPr="008D6501">
        <w:rPr>
          <w:rFonts w:cs="Arial"/>
        </w:rPr>
        <w:t xml:space="preserve"> im Hintergrund sowie den </w:t>
      </w:r>
      <w:r w:rsidRPr="008D6501">
        <w:rPr>
          <w:rFonts w:cs="Arial"/>
          <w:b/>
          <w:bCs/>
        </w:rPr>
        <w:t>grimmigen, aggressiven</w:t>
      </w:r>
      <w:r w:rsidRPr="008D6501">
        <w:rPr>
          <w:rFonts w:cs="Arial"/>
        </w:rPr>
        <w:t xml:space="preserve"> </w:t>
      </w:r>
      <w:r w:rsidRPr="008D6501">
        <w:rPr>
          <w:rFonts w:cs="Arial"/>
          <w:b/>
        </w:rPr>
        <w:t>Blick</w:t>
      </w:r>
      <w:r w:rsidRPr="008D6501">
        <w:rPr>
          <w:rFonts w:cs="Arial"/>
        </w:rPr>
        <w:t xml:space="preserve"> der Germania.</w:t>
      </w:r>
    </w:p>
    <w:p w14:paraId="0A8A339F" w14:textId="2FA1A429" w:rsidR="00644018" w:rsidRPr="008D6501" w:rsidRDefault="00644018" w:rsidP="00A9455F">
      <w:pPr>
        <w:pStyle w:val="Listenabsatz"/>
        <w:numPr>
          <w:ilvl w:val="0"/>
          <w:numId w:val="41"/>
        </w:numPr>
        <w:rPr>
          <w:rFonts w:cs="Arial"/>
        </w:rPr>
      </w:pPr>
      <w:r w:rsidRPr="008D6501">
        <w:rPr>
          <w:rFonts w:cs="Arial"/>
        </w:rPr>
        <w:t>Die kriegerisch aufgeheizte Stimmung zu Beginn den Ersten Weltkriegs im August 1914 kommt zum Ausdruck</w:t>
      </w:r>
      <w:r w:rsidR="008D6501">
        <w:rPr>
          <w:rFonts w:cs="Arial"/>
        </w:rPr>
        <w:t>,</w:t>
      </w:r>
      <w:r w:rsidRPr="008D6501">
        <w:rPr>
          <w:rFonts w:cs="Arial"/>
        </w:rPr>
        <w:t xml:space="preserve"> durch das </w:t>
      </w:r>
      <w:r w:rsidRPr="008D6501">
        <w:rPr>
          <w:rFonts w:cs="Arial"/>
          <w:b/>
          <w:bCs/>
        </w:rPr>
        <w:t>gezogene Schwert, die eiserne Rüstung und den Schild der Germania</w:t>
      </w:r>
      <w:r w:rsidRPr="008D6501">
        <w:rPr>
          <w:rFonts w:cs="Arial"/>
        </w:rPr>
        <w:t xml:space="preserve">. Das Kaiserreich fühlt sich 1914 </w:t>
      </w:r>
      <w:r w:rsidR="00BE75C6" w:rsidRPr="008D6501">
        <w:rPr>
          <w:rFonts w:cs="Arial"/>
        </w:rPr>
        <w:t>bedroht und „</w:t>
      </w:r>
      <w:r w:rsidRPr="008D6501">
        <w:rPr>
          <w:rFonts w:cs="Arial"/>
        </w:rPr>
        <w:t>von Feinden umzingelt“</w:t>
      </w:r>
      <w:r w:rsidR="008E4D68" w:rsidRPr="008D6501">
        <w:rPr>
          <w:rFonts w:cs="Arial"/>
        </w:rPr>
        <w:t>, ist aber</w:t>
      </w:r>
      <w:r w:rsidRPr="008D6501">
        <w:rPr>
          <w:rFonts w:cs="Arial"/>
        </w:rPr>
        <w:t xml:space="preserve"> </w:t>
      </w:r>
      <w:r w:rsidR="00BE75C6" w:rsidRPr="008D6501">
        <w:rPr>
          <w:rFonts w:cs="Arial"/>
        </w:rPr>
        <w:t>kampf</w:t>
      </w:r>
      <w:r w:rsidRPr="008D6501">
        <w:rPr>
          <w:rFonts w:cs="Arial"/>
        </w:rPr>
        <w:t xml:space="preserve">bereit. </w:t>
      </w:r>
    </w:p>
    <w:p w14:paraId="17BD434B" w14:textId="77777777" w:rsidR="00164838" w:rsidRDefault="00164838" w:rsidP="00EB3204">
      <w:pPr>
        <w:rPr>
          <w:rFonts w:cs="Arial"/>
        </w:rPr>
      </w:pPr>
    </w:p>
    <w:p w14:paraId="5E406132" w14:textId="77777777" w:rsidR="00CF1643" w:rsidRPr="00CB0D93" w:rsidRDefault="00CF1643" w:rsidP="00CF1643">
      <w:pPr>
        <w:spacing w:line="360" w:lineRule="auto"/>
        <w:rPr>
          <w:rFonts w:eastAsia="Times New Roman" w:cs="Arial"/>
          <w:lang w:eastAsia="de-DE"/>
        </w:rPr>
      </w:pPr>
      <w:r w:rsidRPr="00CB0D93">
        <w:rPr>
          <w:rFonts w:eastAsia="Times New Roman" w:cs="Arial"/>
          <w:b/>
          <w:lang w:eastAsia="de-DE"/>
        </w:rPr>
        <w:t>Aufgabe</w:t>
      </w:r>
      <w:r>
        <w:rPr>
          <w:rFonts w:eastAsia="Times New Roman" w:cs="Arial"/>
          <w:b/>
          <w:lang w:eastAsia="de-DE"/>
        </w:rPr>
        <w:t xml:space="preserve"> 2</w:t>
      </w:r>
    </w:p>
    <w:p w14:paraId="41ADD291" w14:textId="77777777" w:rsidR="005B6A0B" w:rsidRDefault="005B6A0B" w:rsidP="005B6A0B">
      <w:pPr>
        <w:pBdr>
          <w:top w:val="single" w:sz="4" w:space="1" w:color="auto"/>
          <w:left w:val="single" w:sz="4" w:space="4" w:color="auto"/>
          <w:bottom w:val="single" w:sz="4" w:space="1" w:color="auto"/>
          <w:right w:val="single" w:sz="4" w:space="4" w:color="auto"/>
        </w:pBdr>
        <w:rPr>
          <w:rFonts w:eastAsia="Times New Roman" w:cs="Arial"/>
          <w:lang w:eastAsia="de-DE"/>
        </w:rPr>
        <w:sectPr w:rsidR="005B6A0B" w:rsidSect="009F5823">
          <w:type w:val="continuous"/>
          <w:pgSz w:w="11906" w:h="16838"/>
          <w:pgMar w:top="1134" w:right="1134" w:bottom="567" w:left="1134" w:header="709" w:footer="709" w:gutter="0"/>
          <w:cols w:space="708"/>
          <w:docGrid w:linePitch="360"/>
        </w:sectPr>
      </w:pPr>
    </w:p>
    <w:p w14:paraId="5B971331" w14:textId="77777777" w:rsidR="005B6A0B"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Das Gemälde </w:t>
      </w:r>
      <w:r w:rsidRPr="003B2EA1">
        <w:rPr>
          <w:rFonts w:eastAsia="Times New Roman" w:cs="Arial"/>
          <w:i/>
          <w:lang w:eastAsia="de-DE"/>
        </w:rPr>
        <w:t>Germania</w:t>
      </w:r>
      <w:r w:rsidRPr="001E548F">
        <w:rPr>
          <w:rFonts w:eastAsia="Times New Roman" w:cs="Arial"/>
          <w:lang w:eastAsia="de-DE"/>
        </w:rPr>
        <w:t xml:space="preserve"> von Philipp Veit</w:t>
      </w:r>
      <w:r>
        <w:rPr>
          <w:rFonts w:eastAsia="Times New Roman" w:cs="Arial"/>
          <w:lang w:eastAsia="de-DE"/>
        </w:rPr>
        <w:t xml:space="preserve"> ist eine</w:t>
      </w:r>
      <w:r w:rsidRPr="001E548F">
        <w:rPr>
          <w:rFonts w:eastAsia="Times New Roman" w:cs="Arial"/>
          <w:lang w:eastAsia="de-DE"/>
        </w:rPr>
        <w:t xml:space="preserve"> </w:t>
      </w:r>
      <w:r w:rsidRPr="00B14F72">
        <w:rPr>
          <w:rFonts w:eastAsia="Times New Roman" w:cs="Arial"/>
          <w:highlight w:val="green"/>
          <w:lang w:eastAsia="de-DE"/>
        </w:rPr>
        <w:t>Allegorie</w:t>
      </w:r>
      <w:r w:rsidRPr="001E548F">
        <w:rPr>
          <w:rFonts w:eastAsia="Times New Roman" w:cs="Arial"/>
          <w:lang w:eastAsia="de-DE"/>
        </w:rPr>
        <w:t xml:space="preserve"> für Deutschland </w:t>
      </w:r>
      <w:r>
        <w:rPr>
          <w:rFonts w:eastAsia="Times New Roman" w:cs="Arial"/>
          <w:lang w:eastAsia="de-DE"/>
        </w:rPr>
        <w:t xml:space="preserve">und </w:t>
      </w:r>
    </w:p>
    <w:p w14:paraId="71B5BE4E" w14:textId="77777777" w:rsidR="005B6A0B"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hing in der Nationalversammlung in der Paulskirche. Auf dem Bild sieht man Germania mit einem Eichenlaubkranz, der für </w:t>
      </w:r>
      <w:r w:rsidRPr="00B14F72">
        <w:rPr>
          <w:rFonts w:eastAsia="Times New Roman" w:cs="Arial"/>
          <w:highlight w:val="green"/>
          <w:lang w:eastAsia="de-DE"/>
        </w:rPr>
        <w:t>Treue</w:t>
      </w:r>
      <w:r w:rsidRPr="001E548F">
        <w:rPr>
          <w:rFonts w:eastAsia="Times New Roman" w:cs="Arial"/>
          <w:lang w:eastAsia="de-DE"/>
        </w:rPr>
        <w:t xml:space="preserve"> steht, und einem Schwert, das </w:t>
      </w:r>
      <w:r w:rsidRPr="00B14F72">
        <w:rPr>
          <w:rFonts w:eastAsia="Times New Roman" w:cs="Arial"/>
          <w:highlight w:val="green"/>
          <w:lang w:eastAsia="de-DE"/>
        </w:rPr>
        <w:t>Wehrhaftigkeit</w:t>
      </w:r>
      <w:r w:rsidRPr="001E548F">
        <w:rPr>
          <w:rFonts w:eastAsia="Times New Roman" w:cs="Arial"/>
          <w:lang w:eastAsia="de-DE"/>
        </w:rPr>
        <w:t xml:space="preserve"> </w:t>
      </w:r>
    </w:p>
    <w:p w14:paraId="74D02368" w14:textId="77777777" w:rsidR="005B6A0B"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symbolisiert. Auf ihrem Brustschild ist das Wappen des </w:t>
      </w:r>
      <w:r w:rsidRPr="0060271F">
        <w:rPr>
          <w:rFonts w:eastAsia="Times New Roman" w:cs="Arial"/>
          <w:highlight w:val="green"/>
          <w:lang w:eastAsia="de-DE"/>
        </w:rPr>
        <w:t>Deutschen Bundes</w:t>
      </w:r>
      <w:r w:rsidRPr="001E548F">
        <w:rPr>
          <w:rFonts w:eastAsia="Times New Roman" w:cs="Arial"/>
          <w:lang w:eastAsia="de-DE"/>
        </w:rPr>
        <w:t xml:space="preserve"> </w:t>
      </w:r>
    </w:p>
    <w:p w14:paraId="2DA2A889"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mit dem Doppeladler. In der Hand mit dem Schwert hält Germania auch </w:t>
      </w:r>
    </w:p>
    <w:p w14:paraId="4908B2DB"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einen Zweig des Mönchspfeffers, der </w:t>
      </w:r>
      <w:r w:rsidRPr="00B14F72">
        <w:rPr>
          <w:rFonts w:eastAsia="Times New Roman" w:cs="Arial"/>
          <w:highlight w:val="green"/>
          <w:lang w:eastAsia="de-DE"/>
        </w:rPr>
        <w:t>Böses</w:t>
      </w:r>
      <w:r w:rsidRPr="001E548F">
        <w:rPr>
          <w:rFonts w:eastAsia="Times New Roman" w:cs="Arial"/>
          <w:lang w:eastAsia="de-DE"/>
        </w:rPr>
        <w:t xml:space="preserve"> abwehren soll. Die zuvor verbotene </w:t>
      </w:r>
    </w:p>
    <w:p w14:paraId="4428CC03"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B14F72">
        <w:rPr>
          <w:rFonts w:eastAsia="Times New Roman" w:cs="Arial"/>
          <w:highlight w:val="green"/>
          <w:lang w:eastAsia="de-DE"/>
        </w:rPr>
        <w:t>schwarz-rot-goldene</w:t>
      </w:r>
      <w:r w:rsidRPr="001E548F">
        <w:rPr>
          <w:rFonts w:eastAsia="Times New Roman" w:cs="Arial"/>
          <w:lang w:eastAsia="de-DE"/>
        </w:rPr>
        <w:t xml:space="preserve"> Fahne, welche sie mit der linken Hand hält, steht für </w:t>
      </w:r>
    </w:p>
    <w:p w14:paraId="78289EC4"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die </w:t>
      </w:r>
      <w:r w:rsidRPr="00B14F72">
        <w:rPr>
          <w:rFonts w:eastAsia="Times New Roman" w:cs="Arial"/>
          <w:highlight w:val="green"/>
          <w:lang w:eastAsia="de-DE"/>
        </w:rPr>
        <w:t>Einheit</w:t>
      </w:r>
      <w:r w:rsidRPr="001E548F">
        <w:rPr>
          <w:rFonts w:eastAsia="Times New Roman" w:cs="Arial"/>
          <w:lang w:eastAsia="de-DE"/>
        </w:rPr>
        <w:t xml:space="preserve"> der deutschen Staaten. Zu ihren Füßen liegen gesprengte </w:t>
      </w:r>
    </w:p>
    <w:p w14:paraId="2C509B63"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B14F72">
        <w:rPr>
          <w:rFonts w:eastAsia="Times New Roman" w:cs="Arial"/>
          <w:highlight w:val="green"/>
          <w:lang w:eastAsia="de-DE"/>
        </w:rPr>
        <w:t>Fesseln</w:t>
      </w:r>
      <w:r w:rsidRPr="001E548F">
        <w:rPr>
          <w:rFonts w:eastAsia="Times New Roman" w:cs="Arial"/>
          <w:lang w:eastAsia="de-DE"/>
        </w:rPr>
        <w:t xml:space="preserve">, die den </w:t>
      </w:r>
      <w:r w:rsidRPr="00B14F72">
        <w:rPr>
          <w:rFonts w:eastAsia="Times New Roman" w:cs="Arial"/>
          <w:highlight w:val="green"/>
          <w:lang w:eastAsia="de-DE"/>
        </w:rPr>
        <w:t>Freiheitsdrang</w:t>
      </w:r>
      <w:r w:rsidRPr="001E548F">
        <w:rPr>
          <w:rFonts w:eastAsia="Times New Roman" w:cs="Arial"/>
          <w:lang w:eastAsia="de-DE"/>
        </w:rPr>
        <w:t xml:space="preserve"> symbolisieren. </w:t>
      </w:r>
    </w:p>
    <w:p w14:paraId="3C4A493D" w14:textId="77777777" w:rsidR="000D40BF"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pPr>
      <w:r w:rsidRPr="001E548F">
        <w:rPr>
          <w:rFonts w:eastAsia="Times New Roman" w:cs="Arial"/>
          <w:lang w:eastAsia="de-DE"/>
        </w:rPr>
        <w:t xml:space="preserve">Im Rücken Germanias geht die Sonne auf, was den Beginn einer neuen </w:t>
      </w:r>
      <w:r w:rsidRPr="00B14F72">
        <w:rPr>
          <w:rFonts w:eastAsia="Times New Roman" w:cs="Arial"/>
          <w:highlight w:val="green"/>
          <w:lang w:eastAsia="de-DE"/>
        </w:rPr>
        <w:t>Zeit</w:t>
      </w:r>
      <w:r w:rsidRPr="001E548F">
        <w:rPr>
          <w:rFonts w:eastAsia="Times New Roman" w:cs="Arial"/>
          <w:lang w:eastAsia="de-DE"/>
        </w:rPr>
        <w:t xml:space="preserve"> </w:t>
      </w:r>
    </w:p>
    <w:p w14:paraId="56896689" w14:textId="79464711" w:rsidR="005B6A0B" w:rsidRDefault="00CF1643" w:rsidP="005B6A0B">
      <w:pPr>
        <w:pBdr>
          <w:top w:val="single" w:sz="4" w:space="1" w:color="auto"/>
          <w:left w:val="single" w:sz="4" w:space="4" w:color="auto"/>
          <w:bottom w:val="single" w:sz="4" w:space="1" w:color="auto"/>
          <w:right w:val="single" w:sz="4" w:space="4" w:color="auto"/>
        </w:pBdr>
        <w:rPr>
          <w:rFonts w:eastAsia="Times New Roman" w:cs="Arial"/>
          <w:lang w:eastAsia="de-DE"/>
        </w:rPr>
        <w:sectPr w:rsidR="005B6A0B" w:rsidSect="005B6A0B">
          <w:type w:val="continuous"/>
          <w:pgSz w:w="11906" w:h="16838"/>
          <w:pgMar w:top="1134" w:right="1134" w:bottom="567" w:left="1134" w:header="709" w:footer="709" w:gutter="0"/>
          <w:lnNumType w:countBy="5" w:restart="newSection"/>
          <w:cols w:space="708"/>
          <w:docGrid w:linePitch="360"/>
        </w:sectPr>
      </w:pPr>
      <w:r w:rsidRPr="001E548F">
        <w:rPr>
          <w:rFonts w:eastAsia="Times New Roman" w:cs="Arial"/>
          <w:lang w:eastAsia="de-DE"/>
        </w:rPr>
        <w:t xml:space="preserve">veranschaulicht. Der Blick der Frauenfigur ist in die </w:t>
      </w:r>
      <w:r w:rsidRPr="00B14F72">
        <w:rPr>
          <w:rFonts w:eastAsia="Times New Roman" w:cs="Arial"/>
          <w:highlight w:val="green"/>
          <w:lang w:eastAsia="de-DE"/>
        </w:rPr>
        <w:t>Zukunft</w:t>
      </w:r>
      <w:r w:rsidRPr="001E548F">
        <w:rPr>
          <w:rFonts w:eastAsia="Times New Roman" w:cs="Arial"/>
          <w:lang w:eastAsia="de-DE"/>
        </w:rPr>
        <w:t xml:space="preserve"> gerichtet</w:t>
      </w:r>
    </w:p>
    <w:p w14:paraId="2971F304" w14:textId="77777777" w:rsidR="005B6A0B" w:rsidRDefault="005B6A0B">
      <w:pPr>
        <w:spacing w:after="200" w:line="276" w:lineRule="auto"/>
        <w:rPr>
          <w:b/>
          <w:bCs/>
          <w:lang w:eastAsia="de-DE"/>
        </w:rPr>
      </w:pPr>
      <w:r>
        <w:rPr>
          <w:b/>
          <w:bCs/>
          <w:lang w:eastAsia="de-DE"/>
        </w:rPr>
        <w:br w:type="page"/>
      </w:r>
    </w:p>
    <w:p w14:paraId="38F0479B" w14:textId="7636A557" w:rsidR="00FE470E" w:rsidRPr="00A33270" w:rsidRDefault="00FE470E" w:rsidP="00FE470E">
      <w:pPr>
        <w:spacing w:line="360" w:lineRule="auto"/>
        <w:rPr>
          <w:b/>
          <w:bCs/>
          <w:lang w:eastAsia="de-DE"/>
        </w:rPr>
      </w:pPr>
      <w:r w:rsidRPr="00A33270">
        <w:rPr>
          <w:b/>
          <w:bCs/>
          <w:lang w:eastAsia="de-DE"/>
        </w:rPr>
        <w:lastRenderedPageBreak/>
        <w:t>Aufgabe 3</w:t>
      </w:r>
    </w:p>
    <w:p w14:paraId="38157387" w14:textId="77777777" w:rsidR="000D40BF" w:rsidRDefault="000D40BF" w:rsidP="000D40BF">
      <w:pPr>
        <w:pBdr>
          <w:top w:val="single" w:sz="4" w:space="1" w:color="auto"/>
          <w:left w:val="single" w:sz="4" w:space="4" w:color="auto"/>
          <w:bottom w:val="single" w:sz="4" w:space="1" w:color="auto"/>
          <w:right w:val="single" w:sz="4" w:space="4" w:color="auto"/>
        </w:pBdr>
        <w:rPr>
          <w:rFonts w:cs="Arial"/>
          <w:lang w:eastAsia="de-DE"/>
        </w:rPr>
        <w:sectPr w:rsidR="000D40BF" w:rsidSect="009F5823">
          <w:type w:val="continuous"/>
          <w:pgSz w:w="11906" w:h="16838"/>
          <w:pgMar w:top="1134" w:right="1134" w:bottom="567" w:left="1134" w:header="709" w:footer="709" w:gutter="0"/>
          <w:cols w:space="708"/>
          <w:docGrid w:linePitch="360"/>
        </w:sectPr>
      </w:pPr>
    </w:p>
    <w:p w14:paraId="62482697" w14:textId="59EDF940" w:rsidR="000D40BF" w:rsidRDefault="00FE470E" w:rsidP="000D40BF">
      <w:pPr>
        <w:pBdr>
          <w:top w:val="single" w:sz="4" w:space="1" w:color="auto"/>
          <w:left w:val="single" w:sz="4" w:space="4" w:color="auto"/>
          <w:bottom w:val="single" w:sz="4" w:space="1" w:color="auto"/>
          <w:right w:val="single" w:sz="4" w:space="4" w:color="auto"/>
        </w:pBdr>
        <w:rPr>
          <w:rFonts w:cs="Arial"/>
          <w:lang w:eastAsia="de-DE"/>
        </w:rPr>
        <w:sectPr w:rsidR="000D40BF" w:rsidSect="000D40BF">
          <w:type w:val="continuous"/>
          <w:pgSz w:w="11906" w:h="16838"/>
          <w:pgMar w:top="1134" w:right="1134" w:bottom="567" w:left="1134" w:header="709" w:footer="709" w:gutter="0"/>
          <w:lnNumType w:countBy="5" w:restart="newSection"/>
          <w:cols w:space="708"/>
          <w:docGrid w:linePitch="360"/>
        </w:sectPr>
      </w:pPr>
      <w:r w:rsidRPr="00A33270">
        <w:rPr>
          <w:rFonts w:cs="Arial"/>
          <w:lang w:eastAsia="de-DE"/>
        </w:rPr>
        <w:t xml:space="preserve">Die Germania von Friedrich August von Kaulbach mit dem Titel </w:t>
      </w:r>
      <w:r w:rsidRPr="003B2EA1">
        <w:rPr>
          <w:rFonts w:cs="Arial"/>
          <w:i/>
          <w:lang w:eastAsia="de-DE"/>
        </w:rPr>
        <w:t>Deutschland – August 1914</w:t>
      </w:r>
      <w:r w:rsidRPr="00A33270">
        <w:rPr>
          <w:rFonts w:cs="Arial"/>
          <w:lang w:eastAsia="de-DE"/>
        </w:rPr>
        <w:t xml:space="preserve"> ist eine Personifizierung des Deutschen Reiches vor einem nächtlichen Hintergrund mit </w:t>
      </w:r>
      <w:r w:rsidRPr="00A33270">
        <w:rPr>
          <w:rFonts w:cs="Arial"/>
          <w:highlight w:val="green"/>
          <w:lang w:eastAsia="de-DE"/>
        </w:rPr>
        <w:t>Flammen</w:t>
      </w:r>
      <w:r w:rsidRPr="00A33270">
        <w:rPr>
          <w:rFonts w:cs="Arial"/>
          <w:lang w:eastAsia="de-DE"/>
        </w:rPr>
        <w:t xml:space="preserve"> am Horizont. Der </w:t>
      </w:r>
      <w:r w:rsidRPr="00A33270">
        <w:rPr>
          <w:rFonts w:cs="Arial"/>
          <w:highlight w:val="green"/>
          <w:lang w:eastAsia="de-DE"/>
        </w:rPr>
        <w:t>grimmige</w:t>
      </w:r>
      <w:r w:rsidRPr="00A33270">
        <w:rPr>
          <w:rFonts w:cs="Arial"/>
          <w:lang w:eastAsia="de-DE"/>
        </w:rPr>
        <w:t xml:space="preserve"> </w:t>
      </w:r>
      <w:r w:rsidRPr="00A33270">
        <w:rPr>
          <w:rFonts w:cs="Arial"/>
          <w:highlight w:val="green"/>
          <w:lang w:eastAsia="de-DE"/>
        </w:rPr>
        <w:t>Blick</w:t>
      </w:r>
      <w:r w:rsidRPr="00A33270">
        <w:rPr>
          <w:rFonts w:cs="Arial"/>
          <w:lang w:eastAsia="de-DE"/>
        </w:rPr>
        <w:t xml:space="preserve"> der </w:t>
      </w:r>
      <w:r w:rsidRPr="00A33270">
        <w:rPr>
          <w:rFonts w:cs="Arial"/>
          <w:highlight w:val="green"/>
          <w:lang w:eastAsia="de-DE"/>
        </w:rPr>
        <w:t>gerüsteten</w:t>
      </w:r>
      <w:r w:rsidRPr="00A33270">
        <w:rPr>
          <w:rFonts w:cs="Arial"/>
          <w:lang w:eastAsia="de-DE"/>
        </w:rPr>
        <w:t xml:space="preserve"> Frauenfigur ist leicht nach links gerichtet. Mit der der ottonischen Kaiserkrone auf dem Kopf, dem </w:t>
      </w:r>
      <w:r w:rsidRPr="00A33270">
        <w:rPr>
          <w:rFonts w:cs="Arial"/>
          <w:highlight w:val="green"/>
          <w:lang w:eastAsia="de-DE"/>
        </w:rPr>
        <w:t>gezogenen</w:t>
      </w:r>
      <w:r w:rsidRPr="00A33270">
        <w:rPr>
          <w:rFonts w:cs="Arial"/>
          <w:lang w:eastAsia="de-DE"/>
        </w:rPr>
        <w:t xml:space="preserve"> </w:t>
      </w:r>
      <w:r w:rsidRPr="00A33270">
        <w:rPr>
          <w:rFonts w:cs="Arial"/>
          <w:highlight w:val="green"/>
          <w:lang w:eastAsia="de-DE"/>
        </w:rPr>
        <w:t>Schwert</w:t>
      </w:r>
      <w:r w:rsidRPr="00A33270">
        <w:rPr>
          <w:rFonts w:cs="Arial"/>
          <w:lang w:eastAsia="de-DE"/>
        </w:rPr>
        <w:t xml:space="preserve">, dem </w:t>
      </w:r>
      <w:r w:rsidRPr="00A33270">
        <w:rPr>
          <w:rFonts w:cs="Arial"/>
          <w:highlight w:val="green"/>
          <w:lang w:eastAsia="de-DE"/>
        </w:rPr>
        <w:t>wappengeschmückten</w:t>
      </w:r>
      <w:r w:rsidRPr="00A33270">
        <w:rPr>
          <w:rFonts w:cs="Arial"/>
          <w:lang w:eastAsia="de-DE"/>
        </w:rPr>
        <w:t xml:space="preserve"> </w:t>
      </w:r>
      <w:r w:rsidRPr="00A33270">
        <w:rPr>
          <w:rFonts w:cs="Arial"/>
          <w:highlight w:val="green"/>
          <w:lang w:eastAsia="de-DE"/>
        </w:rPr>
        <w:t>Schild</w:t>
      </w:r>
      <w:r w:rsidRPr="00A33270">
        <w:rPr>
          <w:rFonts w:cs="Arial"/>
          <w:lang w:eastAsia="de-DE"/>
        </w:rPr>
        <w:t xml:space="preserve"> und dem </w:t>
      </w:r>
      <w:r w:rsidRPr="00A33270">
        <w:rPr>
          <w:rFonts w:cs="Arial"/>
          <w:highlight w:val="green"/>
          <w:lang w:eastAsia="de-DE"/>
        </w:rPr>
        <w:t>Brustharnisch</w:t>
      </w:r>
      <w:r w:rsidRPr="00A33270">
        <w:rPr>
          <w:rFonts w:cs="Arial"/>
          <w:lang w:eastAsia="de-DE"/>
        </w:rPr>
        <w:t xml:space="preserve"> stellt sie ein </w:t>
      </w:r>
      <w:r w:rsidRPr="00A33270">
        <w:rPr>
          <w:rFonts w:cs="Arial"/>
          <w:highlight w:val="green"/>
          <w:lang w:eastAsia="de-DE"/>
        </w:rPr>
        <w:t>abwehrbereites</w:t>
      </w:r>
      <w:r w:rsidRPr="00A33270">
        <w:rPr>
          <w:rFonts w:cs="Arial"/>
          <w:lang w:eastAsia="de-DE"/>
        </w:rPr>
        <w:t xml:space="preserve"> Deutschland zu Beginn des Ersten Weltkrieges dar. Ihre entschlossene Haltung signalisiert die </w:t>
      </w:r>
      <w:r w:rsidRPr="00A33270">
        <w:rPr>
          <w:rFonts w:cs="Arial"/>
          <w:highlight w:val="green"/>
          <w:lang w:eastAsia="de-DE"/>
        </w:rPr>
        <w:t>Kampfbereitschaft</w:t>
      </w:r>
      <w:r w:rsidRPr="00A33270">
        <w:rPr>
          <w:rFonts w:cs="Arial"/>
          <w:lang w:eastAsia="de-DE"/>
        </w:rPr>
        <w:t xml:space="preserve"> der Deutschen zur </w:t>
      </w:r>
      <w:r w:rsidRPr="00A33270">
        <w:rPr>
          <w:rFonts w:cs="Arial"/>
          <w:highlight w:val="green"/>
          <w:lang w:eastAsia="de-DE"/>
        </w:rPr>
        <w:t>Verteidigung</w:t>
      </w:r>
      <w:r w:rsidRPr="00A33270">
        <w:rPr>
          <w:rFonts w:cs="Arial"/>
          <w:lang w:eastAsia="de-DE"/>
        </w:rPr>
        <w:t xml:space="preserve"> der Heimat. Der </w:t>
      </w:r>
      <w:r w:rsidRPr="00A33270">
        <w:rPr>
          <w:rFonts w:cs="Arial"/>
          <w:highlight w:val="green"/>
          <w:lang w:eastAsia="de-DE"/>
        </w:rPr>
        <w:t>flammenglühende</w:t>
      </w:r>
      <w:r w:rsidRPr="00A33270">
        <w:rPr>
          <w:rFonts w:cs="Arial"/>
          <w:lang w:eastAsia="de-DE"/>
        </w:rPr>
        <w:t xml:space="preserve"> </w:t>
      </w:r>
      <w:r w:rsidRPr="00A33270">
        <w:rPr>
          <w:rFonts w:cs="Arial"/>
          <w:highlight w:val="green"/>
          <w:lang w:eastAsia="de-DE"/>
        </w:rPr>
        <w:t>Horizont</w:t>
      </w:r>
      <w:r w:rsidRPr="00A33270">
        <w:rPr>
          <w:rFonts w:cs="Arial"/>
          <w:lang w:eastAsia="de-DE"/>
        </w:rPr>
        <w:t xml:space="preserve"> gehört zu den typischen Elementen der ikonographischen Bildtradition des Krieges</w:t>
      </w:r>
    </w:p>
    <w:p w14:paraId="053AB9A3" w14:textId="77777777" w:rsidR="00FE470E" w:rsidRPr="00EB3204" w:rsidRDefault="00FE470E" w:rsidP="00EB3204">
      <w:pPr>
        <w:rPr>
          <w:rFonts w:cs="Arial"/>
        </w:rPr>
      </w:pPr>
    </w:p>
    <w:sectPr w:rsidR="00FE470E" w:rsidRPr="00EB3204" w:rsidSect="009F582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21FB" w14:textId="77777777" w:rsidR="00C15F1C" w:rsidRDefault="00C15F1C" w:rsidP="00943D4E">
      <w:r>
        <w:separator/>
      </w:r>
    </w:p>
  </w:endnote>
  <w:endnote w:type="continuationSeparator" w:id="0">
    <w:p w14:paraId="42BB381A" w14:textId="77777777" w:rsidR="00C15F1C" w:rsidRDefault="00C15F1C"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63BB0486" w:rsidR="001302DA" w:rsidRPr="00943D4E" w:rsidRDefault="00C958CF" w:rsidP="001302DA">
    <w:pPr>
      <w:pStyle w:val="Fuzeile"/>
      <w:jc w:val="center"/>
      <w:rPr>
        <w:sz w:val="18"/>
        <w:szCs w:val="18"/>
      </w:rPr>
    </w:pPr>
    <w:bookmarkStart w:id="1" w:name="_Hlk41398506"/>
    <w:r>
      <w:rPr>
        <w:sz w:val="18"/>
        <w:szCs w:val="18"/>
      </w:rPr>
      <w:t xml:space="preserve">Das Deutsche Kaiserreich – </w:t>
    </w:r>
    <w:bookmarkEnd w:id="1"/>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1A77A557" w:rsidR="001302DA" w:rsidRDefault="00C15F1C" w:rsidP="009C2ACC">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59BB8" w14:textId="77777777" w:rsidR="00C15F1C" w:rsidRDefault="00C15F1C" w:rsidP="00943D4E">
      <w:r>
        <w:separator/>
      </w:r>
    </w:p>
  </w:footnote>
  <w:footnote w:type="continuationSeparator" w:id="0">
    <w:p w14:paraId="24FE0ABF" w14:textId="77777777" w:rsidR="00C15F1C" w:rsidRDefault="00C15F1C"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87A"/>
    <w:multiLevelType w:val="hybridMultilevel"/>
    <w:tmpl w:val="16E0CD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078B0"/>
    <w:multiLevelType w:val="hybridMultilevel"/>
    <w:tmpl w:val="9B4C1D6C"/>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9133D"/>
    <w:multiLevelType w:val="hybridMultilevel"/>
    <w:tmpl w:val="5978CF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56505A"/>
    <w:multiLevelType w:val="hybridMultilevel"/>
    <w:tmpl w:val="A5D6818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77198"/>
    <w:multiLevelType w:val="hybridMultilevel"/>
    <w:tmpl w:val="5A3AD6E6"/>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4D1ED0"/>
    <w:multiLevelType w:val="hybridMultilevel"/>
    <w:tmpl w:val="828CD4D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6569B1"/>
    <w:multiLevelType w:val="hybridMultilevel"/>
    <w:tmpl w:val="82D25B8E"/>
    <w:lvl w:ilvl="0" w:tplc="87368C0E">
      <w:start w:val="1"/>
      <w:numFmt w:val="decimal"/>
      <w:lvlText w:val="%1."/>
      <w:lvlJc w:val="left"/>
      <w:pPr>
        <w:ind w:left="360" w:hanging="360"/>
      </w:pPr>
      <w:rPr>
        <w:rFonts w:cs="Aria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233D61"/>
    <w:multiLevelType w:val="hybridMultilevel"/>
    <w:tmpl w:val="C688E9F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164C24"/>
    <w:multiLevelType w:val="hybridMultilevel"/>
    <w:tmpl w:val="9C0E4B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8B25A2"/>
    <w:multiLevelType w:val="hybridMultilevel"/>
    <w:tmpl w:val="CC2A2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547925"/>
    <w:multiLevelType w:val="hybridMultilevel"/>
    <w:tmpl w:val="4918A95E"/>
    <w:lvl w:ilvl="0" w:tplc="0407000F">
      <w:start w:val="1"/>
      <w:numFmt w:val="decimal"/>
      <w:lvlText w:val="%1."/>
      <w:lvlJc w:val="left"/>
      <w:pPr>
        <w:ind w:left="-351" w:hanging="360"/>
      </w:pPr>
      <w:rPr>
        <w:rFonts w:hint="default"/>
      </w:rPr>
    </w:lvl>
    <w:lvl w:ilvl="1" w:tplc="04070019" w:tentative="1">
      <w:start w:val="1"/>
      <w:numFmt w:val="lowerLetter"/>
      <w:lvlText w:val="%2."/>
      <w:lvlJc w:val="left"/>
      <w:pPr>
        <w:ind w:left="369" w:hanging="360"/>
      </w:pPr>
    </w:lvl>
    <w:lvl w:ilvl="2" w:tplc="0407001B" w:tentative="1">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11"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57B5B46"/>
    <w:multiLevelType w:val="hybridMultilevel"/>
    <w:tmpl w:val="DA660720"/>
    <w:lvl w:ilvl="0" w:tplc="798C5A34">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63C6489"/>
    <w:multiLevelType w:val="hybridMultilevel"/>
    <w:tmpl w:val="43EADB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0F4568"/>
    <w:multiLevelType w:val="hybridMultilevel"/>
    <w:tmpl w:val="C92E71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DDB2C68"/>
    <w:multiLevelType w:val="hybridMultilevel"/>
    <w:tmpl w:val="B2F2762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C5F05"/>
    <w:multiLevelType w:val="hybridMultilevel"/>
    <w:tmpl w:val="0192B2DC"/>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956CE4"/>
    <w:multiLevelType w:val="hybridMultilevel"/>
    <w:tmpl w:val="79A07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F3160"/>
    <w:multiLevelType w:val="hybridMultilevel"/>
    <w:tmpl w:val="E3A0072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8E0AEC"/>
    <w:multiLevelType w:val="hybridMultilevel"/>
    <w:tmpl w:val="631A462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4821BE"/>
    <w:multiLevelType w:val="hybridMultilevel"/>
    <w:tmpl w:val="7AF2096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1B0B76"/>
    <w:multiLevelType w:val="hybridMultilevel"/>
    <w:tmpl w:val="B2D8A58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3" w15:restartNumberingAfterBreak="0">
    <w:nsid w:val="597C2067"/>
    <w:multiLevelType w:val="hybridMultilevel"/>
    <w:tmpl w:val="855A55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CB6768D"/>
    <w:multiLevelType w:val="hybridMultilevel"/>
    <w:tmpl w:val="6AD4E6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D75296D"/>
    <w:multiLevelType w:val="hybridMultilevel"/>
    <w:tmpl w:val="07E42C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745215"/>
    <w:multiLevelType w:val="hybridMultilevel"/>
    <w:tmpl w:val="6A54B6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871436"/>
    <w:multiLevelType w:val="hybridMultilevel"/>
    <w:tmpl w:val="12FEFAC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1125AB"/>
    <w:multiLevelType w:val="hybridMultilevel"/>
    <w:tmpl w:val="852A192C"/>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E74377"/>
    <w:multiLevelType w:val="hybridMultilevel"/>
    <w:tmpl w:val="26061378"/>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153D4E"/>
    <w:multiLevelType w:val="hybridMultilevel"/>
    <w:tmpl w:val="4AC02C4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605D72"/>
    <w:multiLevelType w:val="hybridMultilevel"/>
    <w:tmpl w:val="322416B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EE4FC5"/>
    <w:multiLevelType w:val="hybridMultilevel"/>
    <w:tmpl w:val="EB047670"/>
    <w:lvl w:ilvl="0" w:tplc="0088D4F0">
      <w:start w:val="1"/>
      <w:numFmt w:val="low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4" w15:restartNumberingAfterBreak="0">
    <w:nsid w:val="6ADB1E6A"/>
    <w:multiLevelType w:val="hybridMultilevel"/>
    <w:tmpl w:val="0FDE00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45B1048"/>
    <w:multiLevelType w:val="hybridMultilevel"/>
    <w:tmpl w:val="9982B2D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CB40B3"/>
    <w:multiLevelType w:val="hybridMultilevel"/>
    <w:tmpl w:val="88BC19E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202A52"/>
    <w:multiLevelType w:val="hybridMultilevel"/>
    <w:tmpl w:val="83CA83A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451C08"/>
    <w:multiLevelType w:val="hybridMultilevel"/>
    <w:tmpl w:val="18AE2DB6"/>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D2748B"/>
    <w:multiLevelType w:val="hybridMultilevel"/>
    <w:tmpl w:val="7AB84A1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35"/>
  </w:num>
  <w:num w:numId="4">
    <w:abstractNumId w:val="11"/>
  </w:num>
  <w:num w:numId="5">
    <w:abstractNumId w:val="10"/>
  </w:num>
  <w:num w:numId="6">
    <w:abstractNumId w:val="24"/>
  </w:num>
  <w:num w:numId="7">
    <w:abstractNumId w:val="32"/>
  </w:num>
  <w:num w:numId="8">
    <w:abstractNumId w:val="2"/>
  </w:num>
  <w:num w:numId="9">
    <w:abstractNumId w:val="39"/>
  </w:num>
  <w:num w:numId="10">
    <w:abstractNumId w:val="1"/>
  </w:num>
  <w:num w:numId="11">
    <w:abstractNumId w:val="36"/>
  </w:num>
  <w:num w:numId="12">
    <w:abstractNumId w:val="26"/>
  </w:num>
  <w:num w:numId="13">
    <w:abstractNumId w:val="20"/>
  </w:num>
  <w:num w:numId="14">
    <w:abstractNumId w:val="15"/>
  </w:num>
  <w:num w:numId="15">
    <w:abstractNumId w:val="7"/>
  </w:num>
  <w:num w:numId="16">
    <w:abstractNumId w:val="40"/>
  </w:num>
  <w:num w:numId="17">
    <w:abstractNumId w:val="30"/>
  </w:num>
  <w:num w:numId="18">
    <w:abstractNumId w:val="38"/>
  </w:num>
  <w:num w:numId="19">
    <w:abstractNumId w:val="6"/>
  </w:num>
  <w:num w:numId="20">
    <w:abstractNumId w:val="29"/>
  </w:num>
  <w:num w:numId="21">
    <w:abstractNumId w:val="28"/>
  </w:num>
  <w:num w:numId="22">
    <w:abstractNumId w:val="16"/>
  </w:num>
  <w:num w:numId="23">
    <w:abstractNumId w:val="18"/>
  </w:num>
  <w:num w:numId="24">
    <w:abstractNumId w:val="25"/>
  </w:num>
  <w:num w:numId="25">
    <w:abstractNumId w:val="31"/>
  </w:num>
  <w:num w:numId="26">
    <w:abstractNumId w:val="12"/>
  </w:num>
  <w:num w:numId="27">
    <w:abstractNumId w:val="37"/>
  </w:num>
  <w:num w:numId="28">
    <w:abstractNumId w:val="27"/>
  </w:num>
  <w:num w:numId="29">
    <w:abstractNumId w:val="4"/>
  </w:num>
  <w:num w:numId="30">
    <w:abstractNumId w:val="5"/>
  </w:num>
  <w:num w:numId="31">
    <w:abstractNumId w:val="0"/>
  </w:num>
  <w:num w:numId="32">
    <w:abstractNumId w:val="19"/>
  </w:num>
  <w:num w:numId="33">
    <w:abstractNumId w:val="3"/>
  </w:num>
  <w:num w:numId="34">
    <w:abstractNumId w:val="21"/>
  </w:num>
  <w:num w:numId="35">
    <w:abstractNumId w:val="8"/>
  </w:num>
  <w:num w:numId="36">
    <w:abstractNumId w:val="13"/>
  </w:num>
  <w:num w:numId="37">
    <w:abstractNumId w:val="14"/>
  </w:num>
  <w:num w:numId="38">
    <w:abstractNumId w:val="17"/>
  </w:num>
  <w:num w:numId="39">
    <w:abstractNumId w:val="34"/>
  </w:num>
  <w:num w:numId="40">
    <w:abstractNumId w:val="2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4693"/>
    <w:rsid w:val="00026B36"/>
    <w:rsid w:val="000533EA"/>
    <w:rsid w:val="000735E1"/>
    <w:rsid w:val="000806BA"/>
    <w:rsid w:val="00082839"/>
    <w:rsid w:val="00090E05"/>
    <w:rsid w:val="000B0453"/>
    <w:rsid w:val="000C0035"/>
    <w:rsid w:val="000C4323"/>
    <w:rsid w:val="000C6099"/>
    <w:rsid w:val="000D40BF"/>
    <w:rsid w:val="000D6634"/>
    <w:rsid w:val="000E57E4"/>
    <w:rsid w:val="001123E5"/>
    <w:rsid w:val="00126271"/>
    <w:rsid w:val="00126A6F"/>
    <w:rsid w:val="001302DA"/>
    <w:rsid w:val="00130F5B"/>
    <w:rsid w:val="00141A6C"/>
    <w:rsid w:val="00147F19"/>
    <w:rsid w:val="00156BF0"/>
    <w:rsid w:val="00164838"/>
    <w:rsid w:val="00171915"/>
    <w:rsid w:val="00194AE3"/>
    <w:rsid w:val="00195286"/>
    <w:rsid w:val="001B269B"/>
    <w:rsid w:val="001C212A"/>
    <w:rsid w:val="001D4AB0"/>
    <w:rsid w:val="001D5423"/>
    <w:rsid w:val="001E70FE"/>
    <w:rsid w:val="002111C5"/>
    <w:rsid w:val="00211C9D"/>
    <w:rsid w:val="002152E0"/>
    <w:rsid w:val="00216C94"/>
    <w:rsid w:val="00227222"/>
    <w:rsid w:val="00232BF1"/>
    <w:rsid w:val="00233BEF"/>
    <w:rsid w:val="00252773"/>
    <w:rsid w:val="00261C52"/>
    <w:rsid w:val="00270933"/>
    <w:rsid w:val="00276699"/>
    <w:rsid w:val="002C5F30"/>
    <w:rsid w:val="002F49EF"/>
    <w:rsid w:val="002F54AB"/>
    <w:rsid w:val="002F599B"/>
    <w:rsid w:val="003016D9"/>
    <w:rsid w:val="0030782B"/>
    <w:rsid w:val="00310643"/>
    <w:rsid w:val="00323287"/>
    <w:rsid w:val="003257A0"/>
    <w:rsid w:val="00341C56"/>
    <w:rsid w:val="003537CE"/>
    <w:rsid w:val="00355508"/>
    <w:rsid w:val="003719A5"/>
    <w:rsid w:val="0037386A"/>
    <w:rsid w:val="003850D9"/>
    <w:rsid w:val="00395D9F"/>
    <w:rsid w:val="003B287A"/>
    <w:rsid w:val="003B2EA1"/>
    <w:rsid w:val="003B6836"/>
    <w:rsid w:val="003B7F3D"/>
    <w:rsid w:val="003C7865"/>
    <w:rsid w:val="003C7EF1"/>
    <w:rsid w:val="003D00EB"/>
    <w:rsid w:val="003D1C76"/>
    <w:rsid w:val="003D684F"/>
    <w:rsid w:val="003D7713"/>
    <w:rsid w:val="003E09AA"/>
    <w:rsid w:val="003E473B"/>
    <w:rsid w:val="003F56CD"/>
    <w:rsid w:val="004214A1"/>
    <w:rsid w:val="004256F7"/>
    <w:rsid w:val="004270E6"/>
    <w:rsid w:val="00427C0E"/>
    <w:rsid w:val="00435821"/>
    <w:rsid w:val="00456770"/>
    <w:rsid w:val="004606E7"/>
    <w:rsid w:val="004657BB"/>
    <w:rsid w:val="00467882"/>
    <w:rsid w:val="00484DBB"/>
    <w:rsid w:val="00491F48"/>
    <w:rsid w:val="004979BD"/>
    <w:rsid w:val="004B0733"/>
    <w:rsid w:val="004B0B56"/>
    <w:rsid w:val="004B54AC"/>
    <w:rsid w:val="004C1CEE"/>
    <w:rsid w:val="004C6301"/>
    <w:rsid w:val="004D085B"/>
    <w:rsid w:val="004E3D8E"/>
    <w:rsid w:val="004E4A47"/>
    <w:rsid w:val="004F33D4"/>
    <w:rsid w:val="00511F26"/>
    <w:rsid w:val="00512879"/>
    <w:rsid w:val="00522BB7"/>
    <w:rsid w:val="005231D5"/>
    <w:rsid w:val="00547537"/>
    <w:rsid w:val="00547E04"/>
    <w:rsid w:val="00553665"/>
    <w:rsid w:val="00560025"/>
    <w:rsid w:val="00573F22"/>
    <w:rsid w:val="00590C8A"/>
    <w:rsid w:val="005B6A0B"/>
    <w:rsid w:val="005D19FC"/>
    <w:rsid w:val="005D271B"/>
    <w:rsid w:val="005E4982"/>
    <w:rsid w:val="0060271F"/>
    <w:rsid w:val="00626F55"/>
    <w:rsid w:val="00634AEF"/>
    <w:rsid w:val="00642AFA"/>
    <w:rsid w:val="00644018"/>
    <w:rsid w:val="00647063"/>
    <w:rsid w:val="0065315A"/>
    <w:rsid w:val="00661043"/>
    <w:rsid w:val="00665BB6"/>
    <w:rsid w:val="006907D7"/>
    <w:rsid w:val="00697741"/>
    <w:rsid w:val="006C4DA4"/>
    <w:rsid w:val="006D2170"/>
    <w:rsid w:val="006E271E"/>
    <w:rsid w:val="006E4436"/>
    <w:rsid w:val="00702C2D"/>
    <w:rsid w:val="00724E3B"/>
    <w:rsid w:val="007557D1"/>
    <w:rsid w:val="00760F8F"/>
    <w:rsid w:val="0076426F"/>
    <w:rsid w:val="0076663E"/>
    <w:rsid w:val="007A1018"/>
    <w:rsid w:val="007A3007"/>
    <w:rsid w:val="007A4685"/>
    <w:rsid w:val="007B4DDB"/>
    <w:rsid w:val="007D064C"/>
    <w:rsid w:val="007D5C01"/>
    <w:rsid w:val="007D7FA7"/>
    <w:rsid w:val="007E3D78"/>
    <w:rsid w:val="007F0AB6"/>
    <w:rsid w:val="007F437D"/>
    <w:rsid w:val="00803E24"/>
    <w:rsid w:val="0080712C"/>
    <w:rsid w:val="00841ED4"/>
    <w:rsid w:val="0085364F"/>
    <w:rsid w:val="008760D1"/>
    <w:rsid w:val="00895F1B"/>
    <w:rsid w:val="008A1734"/>
    <w:rsid w:val="008A1DA5"/>
    <w:rsid w:val="008A3AA6"/>
    <w:rsid w:val="008A5CFF"/>
    <w:rsid w:val="008D6501"/>
    <w:rsid w:val="008E33E9"/>
    <w:rsid w:val="008E4D68"/>
    <w:rsid w:val="008E74A7"/>
    <w:rsid w:val="008F0C20"/>
    <w:rsid w:val="00903859"/>
    <w:rsid w:val="00940C34"/>
    <w:rsid w:val="00943D4E"/>
    <w:rsid w:val="00955498"/>
    <w:rsid w:val="00963F01"/>
    <w:rsid w:val="00976374"/>
    <w:rsid w:val="0098367B"/>
    <w:rsid w:val="009843C0"/>
    <w:rsid w:val="00997FEF"/>
    <w:rsid w:val="009B0884"/>
    <w:rsid w:val="009C14BB"/>
    <w:rsid w:val="009C2ACC"/>
    <w:rsid w:val="009C2D6E"/>
    <w:rsid w:val="009E6535"/>
    <w:rsid w:val="009F3715"/>
    <w:rsid w:val="009F3F4F"/>
    <w:rsid w:val="009F5823"/>
    <w:rsid w:val="00A01487"/>
    <w:rsid w:val="00A03FD5"/>
    <w:rsid w:val="00A14F57"/>
    <w:rsid w:val="00A22588"/>
    <w:rsid w:val="00A2695D"/>
    <w:rsid w:val="00A33724"/>
    <w:rsid w:val="00A35D47"/>
    <w:rsid w:val="00A4022F"/>
    <w:rsid w:val="00A44CC8"/>
    <w:rsid w:val="00A50DFF"/>
    <w:rsid w:val="00A54316"/>
    <w:rsid w:val="00A655E9"/>
    <w:rsid w:val="00A764B3"/>
    <w:rsid w:val="00A85FF1"/>
    <w:rsid w:val="00A869A0"/>
    <w:rsid w:val="00A9375B"/>
    <w:rsid w:val="00A93CB6"/>
    <w:rsid w:val="00AC670D"/>
    <w:rsid w:val="00AE6BE3"/>
    <w:rsid w:val="00B00096"/>
    <w:rsid w:val="00B012EE"/>
    <w:rsid w:val="00B0710A"/>
    <w:rsid w:val="00B11B38"/>
    <w:rsid w:val="00B139D2"/>
    <w:rsid w:val="00B155BA"/>
    <w:rsid w:val="00B261E3"/>
    <w:rsid w:val="00B45089"/>
    <w:rsid w:val="00B60B75"/>
    <w:rsid w:val="00B635C5"/>
    <w:rsid w:val="00B936E3"/>
    <w:rsid w:val="00B946DF"/>
    <w:rsid w:val="00BA0600"/>
    <w:rsid w:val="00BA3A36"/>
    <w:rsid w:val="00BB6170"/>
    <w:rsid w:val="00BC1792"/>
    <w:rsid w:val="00BD4183"/>
    <w:rsid w:val="00BD710A"/>
    <w:rsid w:val="00BE729A"/>
    <w:rsid w:val="00BE75C6"/>
    <w:rsid w:val="00BF16BA"/>
    <w:rsid w:val="00C03C85"/>
    <w:rsid w:val="00C159AB"/>
    <w:rsid w:val="00C15F1C"/>
    <w:rsid w:val="00C1770C"/>
    <w:rsid w:val="00C17A39"/>
    <w:rsid w:val="00C42365"/>
    <w:rsid w:val="00C43DD5"/>
    <w:rsid w:val="00C761E1"/>
    <w:rsid w:val="00C76DBB"/>
    <w:rsid w:val="00C958CF"/>
    <w:rsid w:val="00C95AC2"/>
    <w:rsid w:val="00CA56ED"/>
    <w:rsid w:val="00CA6190"/>
    <w:rsid w:val="00CA74CF"/>
    <w:rsid w:val="00CB5593"/>
    <w:rsid w:val="00CD2BDB"/>
    <w:rsid w:val="00CD3A2E"/>
    <w:rsid w:val="00CE40B2"/>
    <w:rsid w:val="00CF1643"/>
    <w:rsid w:val="00D05368"/>
    <w:rsid w:val="00D1259B"/>
    <w:rsid w:val="00D200C1"/>
    <w:rsid w:val="00D22FF8"/>
    <w:rsid w:val="00D25281"/>
    <w:rsid w:val="00D31C44"/>
    <w:rsid w:val="00D31D2C"/>
    <w:rsid w:val="00D511DC"/>
    <w:rsid w:val="00D5629D"/>
    <w:rsid w:val="00D579B6"/>
    <w:rsid w:val="00D75467"/>
    <w:rsid w:val="00D7746F"/>
    <w:rsid w:val="00D774D2"/>
    <w:rsid w:val="00D94EBD"/>
    <w:rsid w:val="00DA68FA"/>
    <w:rsid w:val="00DB5E1E"/>
    <w:rsid w:val="00DC6B24"/>
    <w:rsid w:val="00DC7D8A"/>
    <w:rsid w:val="00DD725F"/>
    <w:rsid w:val="00DE54E4"/>
    <w:rsid w:val="00DE78F0"/>
    <w:rsid w:val="00E02D8D"/>
    <w:rsid w:val="00E0396A"/>
    <w:rsid w:val="00E10BE3"/>
    <w:rsid w:val="00E15F06"/>
    <w:rsid w:val="00E22AC1"/>
    <w:rsid w:val="00E263CE"/>
    <w:rsid w:val="00E4262A"/>
    <w:rsid w:val="00E429B8"/>
    <w:rsid w:val="00E461F3"/>
    <w:rsid w:val="00E76CC0"/>
    <w:rsid w:val="00E82D6B"/>
    <w:rsid w:val="00E8360A"/>
    <w:rsid w:val="00E84F93"/>
    <w:rsid w:val="00E92CF8"/>
    <w:rsid w:val="00EA0EE6"/>
    <w:rsid w:val="00EA70DB"/>
    <w:rsid w:val="00EB3204"/>
    <w:rsid w:val="00ED2A78"/>
    <w:rsid w:val="00EE11FF"/>
    <w:rsid w:val="00EF5124"/>
    <w:rsid w:val="00F00DB1"/>
    <w:rsid w:val="00F01D03"/>
    <w:rsid w:val="00F02315"/>
    <w:rsid w:val="00F067FF"/>
    <w:rsid w:val="00F07A9F"/>
    <w:rsid w:val="00F21A3F"/>
    <w:rsid w:val="00F34C07"/>
    <w:rsid w:val="00F351F3"/>
    <w:rsid w:val="00F402B4"/>
    <w:rsid w:val="00F4609C"/>
    <w:rsid w:val="00F57EFC"/>
    <w:rsid w:val="00F6094F"/>
    <w:rsid w:val="00F71F44"/>
    <w:rsid w:val="00F7564A"/>
    <w:rsid w:val="00F83F3C"/>
    <w:rsid w:val="00F95FA5"/>
    <w:rsid w:val="00FA6A26"/>
    <w:rsid w:val="00FB641A"/>
    <w:rsid w:val="00FD1D8A"/>
    <w:rsid w:val="00FE322F"/>
    <w:rsid w:val="00FE470E"/>
    <w:rsid w:val="00FE5AE5"/>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2">
    <w:name w:val="heading 2"/>
    <w:basedOn w:val="Standard"/>
    <w:next w:val="Standard"/>
    <w:link w:val="berschrift2Zchn"/>
    <w:uiPriority w:val="9"/>
    <w:unhideWhenUsed/>
    <w:qFormat/>
    <w:rsid w:val="009554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95549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955498"/>
    <w:rPr>
      <w:b/>
      <w:bCs/>
    </w:rPr>
  </w:style>
  <w:style w:type="paragraph" w:styleId="StandardWeb">
    <w:name w:val="Normal (Web)"/>
    <w:basedOn w:val="Standard"/>
    <w:uiPriority w:val="99"/>
    <w:unhideWhenUsed/>
    <w:rsid w:val="00955498"/>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DD725F"/>
    <w:rPr>
      <w:sz w:val="16"/>
      <w:szCs w:val="16"/>
    </w:rPr>
  </w:style>
  <w:style w:type="paragraph" w:styleId="Kommentartext">
    <w:name w:val="annotation text"/>
    <w:basedOn w:val="Standard"/>
    <w:link w:val="KommentartextZchn"/>
    <w:uiPriority w:val="99"/>
    <w:semiHidden/>
    <w:unhideWhenUsed/>
    <w:rsid w:val="00DD725F"/>
    <w:rPr>
      <w:sz w:val="20"/>
      <w:szCs w:val="20"/>
    </w:rPr>
  </w:style>
  <w:style w:type="character" w:customStyle="1" w:styleId="KommentartextZchn">
    <w:name w:val="Kommentartext Zchn"/>
    <w:basedOn w:val="Absatz-Standardschriftart"/>
    <w:link w:val="Kommentartext"/>
    <w:uiPriority w:val="99"/>
    <w:semiHidden/>
    <w:rsid w:val="00DD725F"/>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DD725F"/>
    <w:rPr>
      <w:b/>
      <w:bCs/>
    </w:rPr>
  </w:style>
  <w:style w:type="character" w:customStyle="1" w:styleId="KommentarthemaZchn">
    <w:name w:val="Kommentarthema Zchn"/>
    <w:basedOn w:val="KommentartextZchn"/>
    <w:link w:val="Kommentarthema"/>
    <w:uiPriority w:val="99"/>
    <w:semiHidden/>
    <w:rsid w:val="00DD725F"/>
    <w:rPr>
      <w:rFonts w:ascii="Arial" w:eastAsia="Calibri" w:hAnsi="Arial" w:cs="Times New Roman"/>
      <w:b/>
      <w:bCs/>
      <w:sz w:val="20"/>
      <w:szCs w:val="20"/>
    </w:rPr>
  </w:style>
  <w:style w:type="character" w:styleId="Hervorhebung">
    <w:name w:val="Emphasis"/>
    <w:basedOn w:val="Absatz-Standardschriftart"/>
    <w:uiPriority w:val="20"/>
    <w:qFormat/>
    <w:rsid w:val="00F83F3C"/>
    <w:rPr>
      <w:i/>
      <w:iCs/>
    </w:rPr>
  </w:style>
  <w:style w:type="character" w:styleId="HTMLZitat">
    <w:name w:val="HTML Cite"/>
    <w:basedOn w:val="Absatz-Standardschriftart"/>
    <w:uiPriority w:val="99"/>
    <w:semiHidden/>
    <w:unhideWhenUsed/>
    <w:rsid w:val="004D085B"/>
    <w:rPr>
      <w:i/>
      <w:iCs/>
    </w:rPr>
  </w:style>
  <w:style w:type="character" w:styleId="BesuchterLink">
    <w:name w:val="FollowedHyperlink"/>
    <w:basedOn w:val="Absatz-Standardschriftart"/>
    <w:uiPriority w:val="99"/>
    <w:semiHidden/>
    <w:unhideWhenUsed/>
    <w:rsid w:val="00FA6A26"/>
    <w:rPr>
      <w:color w:val="800080" w:themeColor="followedHyperlink"/>
      <w:u w:val="single"/>
    </w:rPr>
  </w:style>
  <w:style w:type="table" w:customStyle="1" w:styleId="Tabellenraster21">
    <w:name w:val="Tabellenraster21"/>
    <w:basedOn w:val="NormaleTabelle"/>
    <w:uiPriority w:val="39"/>
    <w:rsid w:val="0065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0875">
      <w:bodyDiv w:val="1"/>
      <w:marLeft w:val="0"/>
      <w:marRight w:val="0"/>
      <w:marTop w:val="0"/>
      <w:marBottom w:val="0"/>
      <w:divBdr>
        <w:top w:val="none" w:sz="0" w:space="0" w:color="auto"/>
        <w:left w:val="none" w:sz="0" w:space="0" w:color="auto"/>
        <w:bottom w:val="none" w:sz="0" w:space="0" w:color="auto"/>
        <w:right w:val="none" w:sz="0" w:space="0" w:color="auto"/>
      </w:divBdr>
      <w:divsChild>
        <w:div w:id="294875114">
          <w:marLeft w:val="0"/>
          <w:marRight w:val="0"/>
          <w:marTop w:val="0"/>
          <w:marBottom w:val="0"/>
          <w:divBdr>
            <w:top w:val="none" w:sz="0" w:space="0" w:color="auto"/>
            <w:left w:val="none" w:sz="0" w:space="0" w:color="auto"/>
            <w:bottom w:val="none" w:sz="0" w:space="0" w:color="auto"/>
            <w:right w:val="none" w:sz="0" w:space="0" w:color="auto"/>
          </w:divBdr>
          <w:divsChild>
            <w:div w:id="1702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628">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91881052">
      <w:bodyDiv w:val="1"/>
      <w:marLeft w:val="0"/>
      <w:marRight w:val="0"/>
      <w:marTop w:val="0"/>
      <w:marBottom w:val="0"/>
      <w:divBdr>
        <w:top w:val="none" w:sz="0" w:space="0" w:color="auto"/>
        <w:left w:val="none" w:sz="0" w:space="0" w:color="auto"/>
        <w:bottom w:val="none" w:sz="0" w:space="0" w:color="auto"/>
        <w:right w:val="none" w:sz="0" w:space="0" w:color="auto"/>
      </w:divBdr>
    </w:div>
    <w:div w:id="859782029">
      <w:bodyDiv w:val="1"/>
      <w:marLeft w:val="0"/>
      <w:marRight w:val="0"/>
      <w:marTop w:val="0"/>
      <w:marBottom w:val="0"/>
      <w:divBdr>
        <w:top w:val="none" w:sz="0" w:space="0" w:color="auto"/>
        <w:left w:val="none" w:sz="0" w:space="0" w:color="auto"/>
        <w:bottom w:val="none" w:sz="0" w:space="0" w:color="auto"/>
        <w:right w:val="none" w:sz="0" w:space="0" w:color="auto"/>
      </w:divBdr>
      <w:divsChild>
        <w:div w:id="602806425">
          <w:marLeft w:val="0"/>
          <w:marRight w:val="0"/>
          <w:marTop w:val="0"/>
          <w:marBottom w:val="0"/>
          <w:divBdr>
            <w:top w:val="none" w:sz="0" w:space="0" w:color="auto"/>
            <w:left w:val="none" w:sz="0" w:space="0" w:color="auto"/>
            <w:bottom w:val="none" w:sz="0" w:space="0" w:color="auto"/>
            <w:right w:val="none" w:sz="0" w:space="0" w:color="auto"/>
          </w:divBdr>
          <w:divsChild>
            <w:div w:id="17692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1926">
      <w:bodyDiv w:val="1"/>
      <w:marLeft w:val="0"/>
      <w:marRight w:val="0"/>
      <w:marTop w:val="0"/>
      <w:marBottom w:val="0"/>
      <w:divBdr>
        <w:top w:val="none" w:sz="0" w:space="0" w:color="auto"/>
        <w:left w:val="none" w:sz="0" w:space="0" w:color="auto"/>
        <w:bottom w:val="none" w:sz="0" w:space="0" w:color="auto"/>
        <w:right w:val="none" w:sz="0" w:space="0" w:color="auto"/>
      </w:divBdr>
      <w:divsChild>
        <w:div w:id="839542413">
          <w:marLeft w:val="0"/>
          <w:marRight w:val="0"/>
          <w:marTop w:val="0"/>
          <w:marBottom w:val="0"/>
          <w:divBdr>
            <w:top w:val="none" w:sz="0" w:space="0" w:color="auto"/>
            <w:left w:val="none" w:sz="0" w:space="0" w:color="auto"/>
            <w:bottom w:val="none" w:sz="0" w:space="0" w:color="auto"/>
            <w:right w:val="none" w:sz="0" w:space="0" w:color="auto"/>
          </w:divBdr>
          <w:divsChild>
            <w:div w:id="1045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337">
      <w:bodyDiv w:val="1"/>
      <w:marLeft w:val="0"/>
      <w:marRight w:val="0"/>
      <w:marTop w:val="0"/>
      <w:marBottom w:val="0"/>
      <w:divBdr>
        <w:top w:val="none" w:sz="0" w:space="0" w:color="auto"/>
        <w:left w:val="none" w:sz="0" w:space="0" w:color="auto"/>
        <w:bottom w:val="none" w:sz="0" w:space="0" w:color="auto"/>
        <w:right w:val="none" w:sz="0" w:space="0" w:color="auto"/>
      </w:divBdr>
      <w:divsChild>
        <w:div w:id="1848323120">
          <w:marLeft w:val="0"/>
          <w:marRight w:val="0"/>
          <w:marTop w:val="0"/>
          <w:marBottom w:val="0"/>
          <w:divBdr>
            <w:top w:val="none" w:sz="0" w:space="0" w:color="auto"/>
            <w:left w:val="none" w:sz="0" w:space="0" w:color="auto"/>
            <w:bottom w:val="none" w:sz="0" w:space="0" w:color="auto"/>
            <w:right w:val="none" w:sz="0" w:space="0" w:color="auto"/>
          </w:divBdr>
          <w:divsChild>
            <w:div w:id="19422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9950">
      <w:bodyDiv w:val="1"/>
      <w:marLeft w:val="0"/>
      <w:marRight w:val="0"/>
      <w:marTop w:val="0"/>
      <w:marBottom w:val="0"/>
      <w:divBdr>
        <w:top w:val="none" w:sz="0" w:space="0" w:color="auto"/>
        <w:left w:val="none" w:sz="0" w:space="0" w:color="auto"/>
        <w:bottom w:val="none" w:sz="0" w:space="0" w:color="auto"/>
        <w:right w:val="none" w:sz="0" w:space="0" w:color="auto"/>
      </w:divBdr>
      <w:divsChild>
        <w:div w:id="901984088">
          <w:marLeft w:val="0"/>
          <w:marRight w:val="0"/>
          <w:marTop w:val="0"/>
          <w:marBottom w:val="0"/>
          <w:divBdr>
            <w:top w:val="none" w:sz="0" w:space="0" w:color="auto"/>
            <w:left w:val="none" w:sz="0" w:space="0" w:color="auto"/>
            <w:bottom w:val="none" w:sz="0" w:space="0" w:color="auto"/>
            <w:right w:val="none" w:sz="0" w:space="0" w:color="auto"/>
          </w:divBdr>
          <w:divsChild>
            <w:div w:id="12727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80094846">
      <w:bodyDiv w:val="1"/>
      <w:marLeft w:val="0"/>
      <w:marRight w:val="0"/>
      <w:marTop w:val="0"/>
      <w:marBottom w:val="0"/>
      <w:divBdr>
        <w:top w:val="none" w:sz="0" w:space="0" w:color="auto"/>
        <w:left w:val="none" w:sz="0" w:space="0" w:color="auto"/>
        <w:bottom w:val="none" w:sz="0" w:space="0" w:color="auto"/>
        <w:right w:val="none" w:sz="0" w:space="0" w:color="auto"/>
      </w:divBdr>
      <w:divsChild>
        <w:div w:id="583227397">
          <w:marLeft w:val="0"/>
          <w:marRight w:val="0"/>
          <w:marTop w:val="0"/>
          <w:marBottom w:val="0"/>
          <w:divBdr>
            <w:top w:val="none" w:sz="0" w:space="0" w:color="auto"/>
            <w:left w:val="none" w:sz="0" w:space="0" w:color="auto"/>
            <w:bottom w:val="none" w:sz="0" w:space="0" w:color="auto"/>
            <w:right w:val="none" w:sz="0" w:space="0" w:color="auto"/>
          </w:divBdr>
          <w:divsChild>
            <w:div w:id="17138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077">
      <w:bodyDiv w:val="1"/>
      <w:marLeft w:val="0"/>
      <w:marRight w:val="0"/>
      <w:marTop w:val="0"/>
      <w:marBottom w:val="0"/>
      <w:divBdr>
        <w:top w:val="none" w:sz="0" w:space="0" w:color="auto"/>
        <w:left w:val="none" w:sz="0" w:space="0" w:color="auto"/>
        <w:bottom w:val="none" w:sz="0" w:space="0" w:color="auto"/>
        <w:right w:val="none" w:sz="0" w:space="0" w:color="auto"/>
      </w:divBdr>
      <w:divsChild>
        <w:div w:id="1287814069">
          <w:marLeft w:val="0"/>
          <w:marRight w:val="0"/>
          <w:marTop w:val="0"/>
          <w:marBottom w:val="0"/>
          <w:divBdr>
            <w:top w:val="none" w:sz="0" w:space="0" w:color="auto"/>
            <w:left w:val="none" w:sz="0" w:space="0" w:color="auto"/>
            <w:bottom w:val="none" w:sz="0" w:space="0" w:color="auto"/>
            <w:right w:val="none" w:sz="0" w:space="0" w:color="auto"/>
          </w:divBdr>
          <w:divsChild>
            <w:div w:id="4995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499B-DE30-40CD-B4C7-07A82030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15057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8</cp:revision>
  <dcterms:created xsi:type="dcterms:W3CDTF">2020-09-14T10:49:00Z</dcterms:created>
  <dcterms:modified xsi:type="dcterms:W3CDTF">2020-09-21T08:44:00Z</dcterms:modified>
</cp:coreProperties>
</file>